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449" w:rsidRPr="005D3CD4" w:rsidRDefault="008B7D8E" w:rsidP="00823F72">
      <w:pPr>
        <w:pStyle w:val="a3"/>
        <w:ind w:right="21"/>
        <w:jc w:val="center"/>
        <w:rPr>
          <w:rFonts w:ascii="Arial" w:hAnsi="Arial" w:cs="Arial"/>
          <w:b/>
          <w:sz w:val="18"/>
          <w:szCs w:val="18"/>
        </w:rPr>
      </w:pPr>
      <w:r w:rsidRPr="005D3CD4">
        <w:rPr>
          <w:rFonts w:ascii="Arial" w:hAnsi="Arial" w:cs="Arial"/>
          <w:b/>
          <w:sz w:val="18"/>
          <w:szCs w:val="18"/>
        </w:rPr>
        <w:t>Муниципальный</w:t>
      </w:r>
      <w:r w:rsidR="00B977F5" w:rsidRPr="005D3CD4">
        <w:rPr>
          <w:rFonts w:ascii="Arial" w:hAnsi="Arial" w:cs="Arial"/>
          <w:b/>
          <w:sz w:val="18"/>
          <w:szCs w:val="18"/>
        </w:rPr>
        <w:t xml:space="preserve"> контракт</w:t>
      </w:r>
    </w:p>
    <w:p w:rsidR="005D3CD4" w:rsidRPr="005D3CD4" w:rsidRDefault="005D3CD4" w:rsidP="008F5045">
      <w:pPr>
        <w:pStyle w:val="a5"/>
        <w:ind w:right="21"/>
        <w:jc w:val="center"/>
        <w:rPr>
          <w:rFonts w:ascii="Arial" w:hAnsi="Arial" w:cs="Arial"/>
          <w:b/>
          <w:sz w:val="18"/>
          <w:szCs w:val="18"/>
        </w:rPr>
      </w:pPr>
      <w:r w:rsidRPr="005D3CD4">
        <w:rPr>
          <w:rFonts w:ascii="Arial" w:hAnsi="Arial" w:cs="Arial"/>
          <w:b/>
          <w:sz w:val="18"/>
          <w:szCs w:val="18"/>
        </w:rPr>
        <w:t>в</w:t>
      </w:r>
      <w:r w:rsidR="008F5045" w:rsidRPr="005D3CD4">
        <w:rPr>
          <w:rFonts w:ascii="Arial" w:hAnsi="Arial" w:cs="Arial"/>
          <w:b/>
          <w:sz w:val="18"/>
          <w:szCs w:val="18"/>
        </w:rPr>
        <w:t>одоснабжения</w:t>
      </w:r>
      <w:r w:rsidRPr="005D3CD4">
        <w:rPr>
          <w:rFonts w:ascii="Arial" w:hAnsi="Arial" w:cs="Arial"/>
          <w:b/>
          <w:sz w:val="18"/>
          <w:szCs w:val="18"/>
        </w:rPr>
        <w:t xml:space="preserve"> </w:t>
      </w:r>
    </w:p>
    <w:p w:rsidR="00527963" w:rsidRPr="005D3CD4" w:rsidRDefault="00404766" w:rsidP="008F5045">
      <w:pPr>
        <w:pStyle w:val="a5"/>
        <w:ind w:right="21"/>
        <w:jc w:val="center"/>
        <w:rPr>
          <w:rFonts w:ascii="Arial" w:hAnsi="Arial" w:cs="Arial"/>
          <w:b/>
          <w:sz w:val="18"/>
          <w:szCs w:val="18"/>
        </w:rPr>
      </w:pPr>
      <w:r w:rsidRPr="005D3CD4">
        <w:rPr>
          <w:rFonts w:ascii="Arial" w:hAnsi="Arial" w:cs="Arial"/>
          <w:b/>
          <w:sz w:val="18"/>
          <w:szCs w:val="18"/>
        </w:rPr>
        <w:t>№ 5.4/</w:t>
      </w:r>
      <w:r w:rsidR="009A6D43">
        <w:rPr>
          <w:rFonts w:ascii="Arial" w:hAnsi="Arial" w:cs="Arial"/>
          <w:b/>
          <w:sz w:val="18"/>
          <w:szCs w:val="18"/>
        </w:rPr>
        <w:t>_____</w:t>
      </w:r>
      <w:r w:rsidRPr="005D3CD4">
        <w:rPr>
          <w:rFonts w:ascii="Arial" w:hAnsi="Arial" w:cs="Arial"/>
          <w:b/>
          <w:sz w:val="18"/>
          <w:szCs w:val="18"/>
        </w:rPr>
        <w:t>В</w:t>
      </w:r>
    </w:p>
    <w:p w:rsidR="008D4449" w:rsidRPr="005D3CD4" w:rsidRDefault="008D4449" w:rsidP="008D4449">
      <w:pPr>
        <w:pStyle w:val="a3"/>
        <w:ind w:right="-321"/>
        <w:jc w:val="both"/>
        <w:rPr>
          <w:rFonts w:ascii="Arial" w:hAnsi="Arial" w:cs="Arial"/>
          <w:sz w:val="18"/>
          <w:szCs w:val="18"/>
        </w:rPr>
      </w:pPr>
    </w:p>
    <w:tbl>
      <w:tblPr>
        <w:tblW w:w="0" w:type="auto"/>
        <w:tblInd w:w="108" w:type="dxa"/>
        <w:tblLayout w:type="fixed"/>
        <w:tblLook w:val="0000" w:firstRow="0" w:lastRow="0" w:firstColumn="0" w:lastColumn="0" w:noHBand="0" w:noVBand="0"/>
      </w:tblPr>
      <w:tblGrid>
        <w:gridCol w:w="4961"/>
        <w:gridCol w:w="4579"/>
      </w:tblGrid>
      <w:tr w:rsidR="008D4449" w:rsidRPr="005D3CD4">
        <w:tc>
          <w:tcPr>
            <w:tcW w:w="4961" w:type="dxa"/>
          </w:tcPr>
          <w:p w:rsidR="008D4449" w:rsidRPr="005D3CD4" w:rsidRDefault="008D4449" w:rsidP="00120EC1">
            <w:pPr>
              <w:pStyle w:val="a3"/>
              <w:ind w:right="-37"/>
              <w:rPr>
                <w:rFonts w:ascii="Arial" w:hAnsi="Arial" w:cs="Arial"/>
                <w:b/>
                <w:sz w:val="18"/>
                <w:szCs w:val="18"/>
              </w:rPr>
            </w:pPr>
            <w:r w:rsidRPr="005D3CD4">
              <w:rPr>
                <w:rFonts w:ascii="Arial" w:hAnsi="Arial" w:cs="Arial"/>
                <w:b/>
                <w:sz w:val="18"/>
                <w:szCs w:val="18"/>
              </w:rPr>
              <w:t>г.Дудинка</w:t>
            </w:r>
          </w:p>
        </w:tc>
        <w:tc>
          <w:tcPr>
            <w:tcW w:w="4579" w:type="dxa"/>
          </w:tcPr>
          <w:p w:rsidR="008D4449" w:rsidRPr="005D3CD4" w:rsidRDefault="00B977F5" w:rsidP="00E71F6E">
            <w:pPr>
              <w:pStyle w:val="a3"/>
              <w:ind w:right="-37" w:firstLine="567"/>
              <w:jc w:val="right"/>
              <w:rPr>
                <w:rFonts w:ascii="Arial" w:hAnsi="Arial" w:cs="Arial"/>
                <w:b/>
                <w:sz w:val="18"/>
                <w:szCs w:val="18"/>
              </w:rPr>
            </w:pPr>
            <w:r w:rsidRPr="005D3CD4">
              <w:rPr>
                <w:rFonts w:ascii="Arial" w:hAnsi="Arial" w:cs="Arial"/>
                <w:b/>
                <w:sz w:val="18"/>
                <w:szCs w:val="18"/>
              </w:rPr>
              <w:t>«____</w:t>
            </w:r>
            <w:r w:rsidR="00E26E83" w:rsidRPr="005D3CD4">
              <w:rPr>
                <w:rFonts w:ascii="Arial" w:hAnsi="Arial" w:cs="Arial"/>
                <w:b/>
                <w:sz w:val="18"/>
                <w:szCs w:val="18"/>
              </w:rPr>
              <w:t xml:space="preserve">» </w:t>
            </w:r>
            <w:r w:rsidRPr="005D3CD4">
              <w:rPr>
                <w:rFonts w:ascii="Arial" w:hAnsi="Arial" w:cs="Arial"/>
                <w:b/>
                <w:sz w:val="18"/>
                <w:szCs w:val="18"/>
              </w:rPr>
              <w:t>___________</w:t>
            </w:r>
            <w:r w:rsidR="00A042FB" w:rsidRPr="005D3CD4">
              <w:rPr>
                <w:rFonts w:ascii="Arial" w:hAnsi="Arial" w:cs="Arial"/>
                <w:b/>
                <w:sz w:val="18"/>
                <w:szCs w:val="18"/>
              </w:rPr>
              <w:t xml:space="preserve"> 20</w:t>
            </w:r>
            <w:r w:rsidR="00BE69FD" w:rsidRPr="005D3CD4">
              <w:rPr>
                <w:rFonts w:ascii="Arial" w:hAnsi="Arial" w:cs="Arial"/>
                <w:b/>
                <w:sz w:val="18"/>
                <w:szCs w:val="18"/>
              </w:rPr>
              <w:t>__</w:t>
            </w:r>
            <w:r w:rsidR="000047F3" w:rsidRPr="005D3CD4">
              <w:rPr>
                <w:rFonts w:ascii="Arial" w:hAnsi="Arial" w:cs="Arial"/>
                <w:b/>
                <w:sz w:val="18"/>
                <w:szCs w:val="18"/>
              </w:rPr>
              <w:t>г.</w:t>
            </w:r>
          </w:p>
        </w:tc>
      </w:tr>
    </w:tbl>
    <w:p w:rsidR="008D4449" w:rsidRDefault="008D4449" w:rsidP="008D4449">
      <w:pPr>
        <w:pStyle w:val="a3"/>
        <w:ind w:right="-321"/>
        <w:jc w:val="both"/>
        <w:rPr>
          <w:rFonts w:ascii="Arial" w:hAnsi="Arial" w:cs="Arial"/>
          <w:sz w:val="18"/>
          <w:szCs w:val="18"/>
        </w:rPr>
      </w:pPr>
    </w:p>
    <w:p w:rsidR="005D3CD4" w:rsidRPr="005D3CD4" w:rsidRDefault="005D3CD4" w:rsidP="008D4449">
      <w:pPr>
        <w:pStyle w:val="a3"/>
        <w:ind w:right="-321"/>
        <w:jc w:val="both"/>
        <w:rPr>
          <w:rFonts w:ascii="Arial" w:hAnsi="Arial" w:cs="Arial"/>
          <w:sz w:val="18"/>
          <w:szCs w:val="18"/>
        </w:rPr>
      </w:pPr>
    </w:p>
    <w:p w:rsidR="0015007E" w:rsidRPr="005D3CD4" w:rsidRDefault="0015007E" w:rsidP="009A6D43">
      <w:pPr>
        <w:jc w:val="both"/>
        <w:rPr>
          <w:rStyle w:val="FontStyle26"/>
        </w:rPr>
      </w:pPr>
      <w:r w:rsidRPr="005D3CD4">
        <w:rPr>
          <w:rFonts w:ascii="Arial" w:hAnsi="Arial" w:cs="Arial"/>
          <w:b/>
          <w:sz w:val="18"/>
          <w:szCs w:val="18"/>
          <w:u w:val="single"/>
        </w:rPr>
        <w:t>Акционерное общество "Таймырбыт"</w:t>
      </w:r>
      <w:r w:rsidRPr="005D3CD4">
        <w:rPr>
          <w:rFonts w:ascii="Arial" w:hAnsi="Arial" w:cs="Arial"/>
          <w:sz w:val="18"/>
          <w:szCs w:val="18"/>
          <w:u w:val="single"/>
        </w:rPr>
        <w:t>,</w:t>
      </w:r>
      <w:r w:rsidRPr="005D3CD4">
        <w:rPr>
          <w:rFonts w:ascii="Arial" w:hAnsi="Arial" w:cs="Arial"/>
          <w:sz w:val="18"/>
          <w:szCs w:val="18"/>
        </w:rPr>
        <w:t xml:space="preserve"> именуемое в дальнейшем </w:t>
      </w:r>
      <w:r w:rsidR="00D156A3" w:rsidRPr="005D3CD4">
        <w:rPr>
          <w:rFonts w:ascii="Arial" w:hAnsi="Arial" w:cs="Arial"/>
          <w:b/>
          <w:bCs/>
          <w:sz w:val="18"/>
          <w:szCs w:val="18"/>
        </w:rPr>
        <w:t>«</w:t>
      </w:r>
      <w:r w:rsidR="00061E99" w:rsidRPr="005D3CD4">
        <w:rPr>
          <w:rFonts w:ascii="Arial" w:hAnsi="Arial" w:cs="Arial"/>
          <w:b/>
          <w:bCs/>
          <w:sz w:val="18"/>
          <w:szCs w:val="18"/>
        </w:rPr>
        <w:t>Организация водопроводно-канализационного хозяйства</w:t>
      </w:r>
      <w:r w:rsidRPr="005D3CD4">
        <w:rPr>
          <w:rFonts w:ascii="Arial" w:hAnsi="Arial" w:cs="Arial"/>
          <w:b/>
          <w:bCs/>
          <w:sz w:val="18"/>
          <w:szCs w:val="18"/>
        </w:rPr>
        <w:t>»</w:t>
      </w:r>
      <w:r w:rsidRPr="005D3CD4">
        <w:rPr>
          <w:rFonts w:ascii="Arial" w:hAnsi="Arial" w:cs="Arial"/>
          <w:sz w:val="18"/>
          <w:szCs w:val="18"/>
        </w:rPr>
        <w:t>, в лице</w:t>
      </w:r>
      <w:r w:rsidR="00B44006" w:rsidRPr="005D3CD4">
        <w:rPr>
          <w:rFonts w:ascii="Arial" w:hAnsi="Arial" w:cs="Arial"/>
          <w:sz w:val="18"/>
          <w:szCs w:val="18"/>
        </w:rPr>
        <w:t xml:space="preserve"> </w:t>
      </w:r>
      <w:r w:rsidR="009A6D43">
        <w:rPr>
          <w:rFonts w:ascii="Arial" w:hAnsi="Arial" w:cs="Arial"/>
          <w:sz w:val="18"/>
          <w:szCs w:val="18"/>
        </w:rPr>
        <w:t xml:space="preserve"> </w:t>
      </w:r>
      <w:r w:rsidR="009A6D43" w:rsidRPr="007A5502">
        <w:rPr>
          <w:rFonts w:ascii="Arial" w:hAnsi="Arial" w:cs="Arial"/>
          <w:sz w:val="18"/>
          <w:szCs w:val="18"/>
        </w:rPr>
        <w:t>заместителя генерального директора Джураева Иркина Иргашевича, действующего на основании доверенности №</w:t>
      </w:r>
      <w:r w:rsidR="009A6D43" w:rsidRPr="00503D49">
        <w:rPr>
          <w:rFonts w:ascii="Arial" w:hAnsi="Arial" w:cs="Arial"/>
          <w:sz w:val="18"/>
          <w:szCs w:val="18"/>
        </w:rPr>
        <w:t>24/155-н/24-2019-4-33 от 25.10.2019г</w:t>
      </w:r>
      <w:r w:rsidRPr="005D3CD4">
        <w:rPr>
          <w:rFonts w:ascii="Arial" w:hAnsi="Arial" w:cs="Arial"/>
          <w:sz w:val="18"/>
          <w:szCs w:val="18"/>
        </w:rPr>
        <w:t>,</w:t>
      </w:r>
      <w:r w:rsidR="009A6D43">
        <w:rPr>
          <w:rFonts w:ascii="Arial" w:hAnsi="Arial" w:cs="Arial"/>
          <w:sz w:val="18"/>
          <w:szCs w:val="18"/>
        </w:rPr>
        <w:t xml:space="preserve"> </w:t>
      </w:r>
      <w:r w:rsidRPr="005D3CD4">
        <w:rPr>
          <w:rFonts w:ascii="Arial" w:hAnsi="Arial" w:cs="Arial"/>
          <w:sz w:val="18"/>
          <w:szCs w:val="18"/>
        </w:rPr>
        <w:t>с одной стороны и</w:t>
      </w:r>
      <w:r w:rsidR="009A6D43">
        <w:rPr>
          <w:rFonts w:ascii="Arial" w:hAnsi="Arial" w:cs="Arial"/>
          <w:sz w:val="18"/>
          <w:szCs w:val="18"/>
        </w:rPr>
        <w:t>____________________________________</w:t>
      </w:r>
      <w:r w:rsidR="00C80CD9" w:rsidRPr="005D3CD4">
        <w:rPr>
          <w:rFonts w:ascii="Arial" w:hAnsi="Arial" w:cs="Arial"/>
          <w:b/>
          <w:bCs/>
          <w:i/>
          <w:iCs/>
          <w:sz w:val="18"/>
          <w:szCs w:val="18"/>
        </w:rPr>
        <w:t xml:space="preserve">,  </w:t>
      </w:r>
      <w:r w:rsidR="00C80CD9" w:rsidRPr="005D3CD4">
        <w:rPr>
          <w:rFonts w:ascii="Arial" w:hAnsi="Arial" w:cs="Arial"/>
          <w:sz w:val="18"/>
          <w:szCs w:val="18"/>
        </w:rPr>
        <w:t xml:space="preserve">в лице  </w:t>
      </w:r>
      <w:r w:rsidR="009A6D43">
        <w:rPr>
          <w:rFonts w:ascii="Arial" w:hAnsi="Arial" w:cs="Arial"/>
          <w:sz w:val="18"/>
          <w:szCs w:val="18"/>
        </w:rPr>
        <w:t>___________________________________</w:t>
      </w:r>
      <w:r w:rsidR="00C80CD9" w:rsidRPr="005D3CD4">
        <w:rPr>
          <w:rFonts w:ascii="Arial" w:hAnsi="Arial" w:cs="Arial"/>
          <w:b/>
          <w:bCs/>
          <w:i/>
          <w:iCs/>
          <w:sz w:val="18"/>
          <w:szCs w:val="18"/>
        </w:rPr>
        <w:t xml:space="preserve">, </w:t>
      </w:r>
      <w:r w:rsidR="00C80CD9" w:rsidRPr="005D3CD4">
        <w:rPr>
          <w:rFonts w:ascii="Arial" w:hAnsi="Arial" w:cs="Arial"/>
          <w:sz w:val="18"/>
          <w:szCs w:val="18"/>
        </w:rPr>
        <w:t xml:space="preserve">действующего на основании </w:t>
      </w:r>
      <w:r w:rsidR="00FA5B45" w:rsidRPr="005D3CD4">
        <w:rPr>
          <w:rFonts w:ascii="Arial" w:hAnsi="Arial" w:cs="Arial"/>
          <w:sz w:val="18"/>
          <w:szCs w:val="18"/>
        </w:rPr>
        <w:t xml:space="preserve">, </w:t>
      </w:r>
      <w:r w:rsidR="00D156A3" w:rsidRPr="005D3CD4">
        <w:rPr>
          <w:rFonts w:ascii="Arial" w:hAnsi="Arial" w:cs="Arial"/>
          <w:sz w:val="18"/>
          <w:szCs w:val="18"/>
        </w:rPr>
        <w:t>с другой стороны, совместно именуемые «Стороны</w:t>
      </w:r>
      <w:r w:rsidR="00FA5B45" w:rsidRPr="005D3CD4">
        <w:rPr>
          <w:rFonts w:ascii="Arial" w:hAnsi="Arial" w:cs="Arial"/>
          <w:sz w:val="18"/>
          <w:szCs w:val="18"/>
        </w:rPr>
        <w:t>»</w:t>
      </w:r>
      <w:r w:rsidR="00D156A3" w:rsidRPr="005D3CD4">
        <w:rPr>
          <w:rFonts w:ascii="Arial" w:hAnsi="Arial" w:cs="Arial"/>
          <w:sz w:val="18"/>
          <w:szCs w:val="18"/>
        </w:rPr>
        <w:t>, на основании пункта 8 части 1 статьи 93 Федерального закона от 05.04.2013г. № 44-ФЗ «О контрактной системе в сфере закупок товаров, работ, услуг для обеспечения государственных и муниципальных нужд, заключили настоящий муниципальный контракт</w:t>
      </w:r>
      <w:r w:rsidR="00D156A3" w:rsidRPr="005D3CD4">
        <w:rPr>
          <w:rStyle w:val="FontStyle26"/>
        </w:rPr>
        <w:t xml:space="preserve"> о нижеследующем:</w:t>
      </w:r>
    </w:p>
    <w:p w:rsidR="008D4449" w:rsidRDefault="008D4449" w:rsidP="008D4449">
      <w:pPr>
        <w:jc w:val="both"/>
        <w:rPr>
          <w:rFonts w:ascii="Arial" w:hAnsi="Arial" w:cs="Arial"/>
          <w:sz w:val="18"/>
          <w:szCs w:val="18"/>
        </w:rPr>
      </w:pPr>
    </w:p>
    <w:p w:rsidR="005D3CD4" w:rsidRPr="005D3CD4" w:rsidRDefault="005D3CD4" w:rsidP="008D4449">
      <w:pPr>
        <w:jc w:val="both"/>
        <w:rPr>
          <w:rFonts w:ascii="Arial" w:hAnsi="Arial" w:cs="Arial"/>
          <w:sz w:val="18"/>
          <w:szCs w:val="18"/>
        </w:rPr>
      </w:pPr>
    </w:p>
    <w:p w:rsidR="008D4449" w:rsidRPr="005D3CD4" w:rsidRDefault="00291B9B" w:rsidP="005D3CD4">
      <w:pPr>
        <w:pStyle w:val="a3"/>
        <w:numPr>
          <w:ilvl w:val="0"/>
          <w:numId w:val="5"/>
        </w:numPr>
        <w:ind w:left="284" w:right="-37" w:hanging="284"/>
        <w:rPr>
          <w:rFonts w:ascii="Arial" w:hAnsi="Arial" w:cs="Arial"/>
          <w:b/>
          <w:sz w:val="18"/>
          <w:szCs w:val="18"/>
        </w:rPr>
      </w:pPr>
      <w:r w:rsidRPr="005D3CD4">
        <w:rPr>
          <w:rFonts w:ascii="Arial" w:hAnsi="Arial" w:cs="Arial"/>
          <w:b/>
          <w:sz w:val="18"/>
          <w:szCs w:val="18"/>
        </w:rPr>
        <w:t xml:space="preserve">ПРЕДМЕТ </w:t>
      </w:r>
      <w:r w:rsidR="00B977F5" w:rsidRPr="005D3CD4">
        <w:rPr>
          <w:rFonts w:ascii="Arial" w:hAnsi="Arial" w:cs="Arial"/>
          <w:b/>
          <w:sz w:val="18"/>
          <w:szCs w:val="18"/>
        </w:rPr>
        <w:t>КОНТРАКТ</w:t>
      </w:r>
      <w:r w:rsidR="00884C4B" w:rsidRPr="005D3CD4">
        <w:rPr>
          <w:rFonts w:ascii="Arial" w:hAnsi="Arial" w:cs="Arial"/>
          <w:b/>
          <w:sz w:val="18"/>
          <w:szCs w:val="18"/>
        </w:rPr>
        <w:t>А</w:t>
      </w:r>
    </w:p>
    <w:p w:rsidR="006C5A8B" w:rsidRPr="005D3CD4" w:rsidRDefault="00823F72" w:rsidP="006C5A8B">
      <w:pPr>
        <w:pStyle w:val="a3"/>
        <w:ind w:right="-37"/>
        <w:jc w:val="both"/>
        <w:rPr>
          <w:rFonts w:ascii="Arial" w:hAnsi="Arial" w:cs="Arial"/>
          <w:sz w:val="18"/>
          <w:szCs w:val="18"/>
        </w:rPr>
      </w:pPr>
      <w:r w:rsidRPr="005D3CD4">
        <w:rPr>
          <w:rFonts w:ascii="Arial" w:hAnsi="Arial" w:cs="Arial"/>
          <w:sz w:val="18"/>
          <w:szCs w:val="18"/>
        </w:rPr>
        <w:t xml:space="preserve">1.1. </w:t>
      </w:r>
      <w:r w:rsidR="00A01001" w:rsidRPr="005D3CD4">
        <w:rPr>
          <w:rFonts w:ascii="Arial" w:hAnsi="Arial" w:cs="Arial"/>
          <w:bCs/>
          <w:sz w:val="18"/>
          <w:szCs w:val="18"/>
        </w:rPr>
        <w:t>Организация водопроводно-канализационного хозяйства</w:t>
      </w:r>
      <w:r w:rsidR="008D4449" w:rsidRPr="005D3CD4">
        <w:rPr>
          <w:rFonts w:ascii="Arial" w:hAnsi="Arial" w:cs="Arial"/>
          <w:sz w:val="18"/>
          <w:szCs w:val="18"/>
        </w:rPr>
        <w:t xml:space="preserve"> ока</w:t>
      </w:r>
      <w:r w:rsidR="008F5045" w:rsidRPr="005D3CD4">
        <w:rPr>
          <w:rFonts w:ascii="Arial" w:hAnsi="Arial" w:cs="Arial"/>
          <w:sz w:val="18"/>
          <w:szCs w:val="18"/>
        </w:rPr>
        <w:t xml:space="preserve">зывает Потребителю </w:t>
      </w:r>
      <w:r w:rsidR="008D4449" w:rsidRPr="005D3CD4">
        <w:rPr>
          <w:rFonts w:ascii="Arial" w:hAnsi="Arial" w:cs="Arial"/>
          <w:sz w:val="18"/>
          <w:szCs w:val="18"/>
        </w:rPr>
        <w:t xml:space="preserve"> услуги</w:t>
      </w:r>
      <w:r w:rsidR="008F5045" w:rsidRPr="005D3CD4">
        <w:rPr>
          <w:rFonts w:ascii="Arial" w:hAnsi="Arial" w:cs="Arial"/>
          <w:sz w:val="18"/>
          <w:szCs w:val="18"/>
        </w:rPr>
        <w:t xml:space="preserve"> водоснабжения</w:t>
      </w:r>
      <w:r w:rsidR="008D4449" w:rsidRPr="005D3CD4">
        <w:rPr>
          <w:rFonts w:ascii="Arial" w:hAnsi="Arial" w:cs="Arial"/>
          <w:sz w:val="18"/>
          <w:szCs w:val="18"/>
        </w:rPr>
        <w:t xml:space="preserve"> в соответствии с п.1.2. настоящего </w:t>
      </w:r>
      <w:r w:rsidR="00C74098" w:rsidRPr="005D3CD4">
        <w:rPr>
          <w:rFonts w:ascii="Arial" w:hAnsi="Arial" w:cs="Arial"/>
          <w:sz w:val="18"/>
          <w:szCs w:val="18"/>
        </w:rPr>
        <w:t>К</w:t>
      </w:r>
      <w:r w:rsidR="00B977F5" w:rsidRPr="005D3CD4">
        <w:rPr>
          <w:rFonts w:ascii="Arial" w:hAnsi="Arial" w:cs="Arial"/>
          <w:sz w:val="18"/>
          <w:szCs w:val="18"/>
        </w:rPr>
        <w:t>онтракт</w:t>
      </w:r>
      <w:r w:rsidR="008D4449" w:rsidRPr="005D3CD4">
        <w:rPr>
          <w:rFonts w:ascii="Arial" w:hAnsi="Arial" w:cs="Arial"/>
          <w:sz w:val="18"/>
          <w:szCs w:val="18"/>
        </w:rPr>
        <w:t xml:space="preserve">а, а Потребитель обязуется своевременно произвести оплату полученных услуг. </w:t>
      </w:r>
    </w:p>
    <w:p w:rsidR="002D7702" w:rsidRPr="005D3CD4" w:rsidRDefault="00823F72" w:rsidP="006C5A8B">
      <w:pPr>
        <w:pStyle w:val="a3"/>
        <w:ind w:right="-37"/>
        <w:jc w:val="both"/>
        <w:rPr>
          <w:rFonts w:ascii="Arial" w:hAnsi="Arial" w:cs="Arial"/>
          <w:sz w:val="18"/>
          <w:szCs w:val="18"/>
        </w:rPr>
      </w:pPr>
      <w:r w:rsidRPr="005D3CD4">
        <w:rPr>
          <w:rFonts w:ascii="Arial" w:hAnsi="Arial" w:cs="Arial"/>
          <w:sz w:val="18"/>
          <w:szCs w:val="18"/>
        </w:rPr>
        <w:t xml:space="preserve">1.2. </w:t>
      </w:r>
      <w:r w:rsidR="00A01001" w:rsidRPr="005D3CD4">
        <w:rPr>
          <w:rFonts w:ascii="Arial" w:hAnsi="Arial" w:cs="Arial"/>
          <w:bCs/>
          <w:sz w:val="18"/>
          <w:szCs w:val="18"/>
        </w:rPr>
        <w:t>Организация водопроводно-канализационного хозяйства</w:t>
      </w:r>
      <w:r w:rsidR="009C436A" w:rsidRPr="005D3CD4">
        <w:rPr>
          <w:rFonts w:ascii="Arial" w:hAnsi="Arial" w:cs="Arial"/>
          <w:sz w:val="18"/>
          <w:szCs w:val="18"/>
        </w:rPr>
        <w:t xml:space="preserve">круглосуточно оказывает </w:t>
      </w:r>
      <w:r w:rsidR="008D4449" w:rsidRPr="005D3CD4">
        <w:rPr>
          <w:rFonts w:ascii="Arial" w:hAnsi="Arial" w:cs="Arial"/>
          <w:sz w:val="18"/>
          <w:szCs w:val="18"/>
        </w:rPr>
        <w:t xml:space="preserve"> Потребит</w:t>
      </w:r>
      <w:r w:rsidR="009C436A" w:rsidRPr="005D3CD4">
        <w:rPr>
          <w:rFonts w:ascii="Arial" w:hAnsi="Arial" w:cs="Arial"/>
          <w:sz w:val="18"/>
          <w:szCs w:val="18"/>
        </w:rPr>
        <w:t>елю</w:t>
      </w:r>
      <w:r w:rsidR="00527963" w:rsidRPr="005D3CD4">
        <w:rPr>
          <w:rFonts w:ascii="Arial" w:hAnsi="Arial" w:cs="Arial"/>
          <w:sz w:val="18"/>
          <w:szCs w:val="18"/>
        </w:rPr>
        <w:t xml:space="preserve"> услуги </w:t>
      </w:r>
      <w:r w:rsidR="009C436A" w:rsidRPr="005D3CD4">
        <w:rPr>
          <w:rFonts w:ascii="Arial" w:hAnsi="Arial" w:cs="Arial"/>
          <w:sz w:val="18"/>
          <w:szCs w:val="18"/>
        </w:rPr>
        <w:t>водо</w:t>
      </w:r>
      <w:r w:rsidR="00225A4A" w:rsidRPr="005D3CD4">
        <w:rPr>
          <w:rFonts w:ascii="Arial" w:hAnsi="Arial" w:cs="Arial"/>
          <w:sz w:val="18"/>
          <w:szCs w:val="18"/>
        </w:rPr>
        <w:t>снабжения в</w:t>
      </w:r>
      <w:r w:rsidR="009C436A" w:rsidRPr="005D3CD4">
        <w:rPr>
          <w:rFonts w:ascii="Arial" w:hAnsi="Arial" w:cs="Arial"/>
          <w:sz w:val="18"/>
          <w:szCs w:val="18"/>
        </w:rPr>
        <w:t xml:space="preserve"> </w:t>
      </w:r>
      <w:r w:rsidR="005D3CD4" w:rsidRPr="005D3CD4">
        <w:rPr>
          <w:rFonts w:ascii="Arial" w:hAnsi="Arial" w:cs="Arial"/>
          <w:sz w:val="18"/>
          <w:szCs w:val="18"/>
        </w:rPr>
        <w:t xml:space="preserve">нежилом </w:t>
      </w:r>
      <w:r w:rsidR="009C436A" w:rsidRPr="005D3CD4">
        <w:rPr>
          <w:rFonts w:ascii="Arial" w:hAnsi="Arial" w:cs="Arial"/>
          <w:sz w:val="18"/>
          <w:szCs w:val="18"/>
        </w:rPr>
        <w:t>помещении</w:t>
      </w:r>
      <w:r w:rsidR="008B7D8E" w:rsidRPr="005D3CD4">
        <w:rPr>
          <w:rFonts w:ascii="Arial" w:hAnsi="Arial" w:cs="Arial"/>
          <w:sz w:val="18"/>
          <w:szCs w:val="18"/>
        </w:rPr>
        <w:t>,</w:t>
      </w:r>
      <w:r w:rsidR="008D4449" w:rsidRPr="005D3CD4">
        <w:rPr>
          <w:rFonts w:ascii="Arial" w:hAnsi="Arial" w:cs="Arial"/>
          <w:sz w:val="18"/>
          <w:szCs w:val="18"/>
        </w:rPr>
        <w:t xml:space="preserve"> расположенн</w:t>
      </w:r>
      <w:r w:rsidR="00527963" w:rsidRPr="005D3CD4">
        <w:rPr>
          <w:rFonts w:ascii="Arial" w:hAnsi="Arial" w:cs="Arial"/>
          <w:sz w:val="18"/>
          <w:szCs w:val="18"/>
        </w:rPr>
        <w:t>о</w:t>
      </w:r>
      <w:r w:rsidR="008D4449" w:rsidRPr="005D3CD4">
        <w:rPr>
          <w:rFonts w:ascii="Arial" w:hAnsi="Arial" w:cs="Arial"/>
          <w:sz w:val="18"/>
          <w:szCs w:val="18"/>
        </w:rPr>
        <w:t xml:space="preserve">м по адресу: </w:t>
      </w:r>
      <w:r w:rsidR="0084188A" w:rsidRPr="005D3CD4">
        <w:rPr>
          <w:rFonts w:ascii="Arial" w:hAnsi="Arial" w:cs="Arial"/>
          <w:b/>
          <w:sz w:val="18"/>
          <w:szCs w:val="18"/>
          <w:u w:val="single"/>
        </w:rPr>
        <w:t xml:space="preserve">Красноярский край, Таймырский Долгано-Ненецкий </w:t>
      </w:r>
      <w:r w:rsidR="00A01001" w:rsidRPr="005D3CD4">
        <w:rPr>
          <w:rFonts w:ascii="Arial" w:hAnsi="Arial" w:cs="Arial"/>
          <w:b/>
          <w:sz w:val="18"/>
          <w:szCs w:val="18"/>
          <w:u w:val="single"/>
        </w:rPr>
        <w:t xml:space="preserve"> район,  </w:t>
      </w:r>
      <w:r w:rsidR="00A25798" w:rsidRPr="005D3CD4">
        <w:rPr>
          <w:rFonts w:ascii="Arial" w:hAnsi="Arial" w:cs="Arial"/>
          <w:b/>
          <w:sz w:val="18"/>
          <w:szCs w:val="18"/>
          <w:u w:val="single"/>
        </w:rPr>
        <w:t xml:space="preserve">г.Дудинка, ул. </w:t>
      </w:r>
      <w:r w:rsidR="009A6D43">
        <w:rPr>
          <w:rFonts w:ascii="Arial" w:hAnsi="Arial" w:cs="Arial"/>
          <w:b/>
          <w:sz w:val="18"/>
          <w:szCs w:val="18"/>
          <w:u w:val="single"/>
        </w:rPr>
        <w:t>____________</w:t>
      </w:r>
      <w:r w:rsidR="00A25798" w:rsidRPr="005D3CD4">
        <w:rPr>
          <w:rFonts w:ascii="Arial" w:hAnsi="Arial" w:cs="Arial"/>
          <w:b/>
          <w:sz w:val="18"/>
          <w:szCs w:val="18"/>
          <w:u w:val="single"/>
        </w:rPr>
        <w:t xml:space="preserve">, д. </w:t>
      </w:r>
      <w:r w:rsidR="009A6D43">
        <w:rPr>
          <w:rFonts w:ascii="Arial" w:hAnsi="Arial" w:cs="Arial"/>
          <w:b/>
          <w:sz w:val="18"/>
          <w:szCs w:val="18"/>
          <w:u w:val="single"/>
        </w:rPr>
        <w:t>_____</w:t>
      </w:r>
      <w:r w:rsidR="005D3CD4" w:rsidRPr="005D3CD4">
        <w:rPr>
          <w:rFonts w:ascii="Arial" w:hAnsi="Arial" w:cs="Arial"/>
          <w:b/>
          <w:sz w:val="18"/>
          <w:szCs w:val="18"/>
          <w:u w:val="single"/>
        </w:rPr>
        <w:t>, нежилое помещение</w:t>
      </w:r>
      <w:r w:rsidR="005D3CD4" w:rsidRPr="009A6D43">
        <w:rPr>
          <w:rFonts w:ascii="Arial" w:hAnsi="Arial" w:cs="Arial"/>
          <w:b/>
          <w:sz w:val="18"/>
          <w:szCs w:val="18"/>
          <w:u w:val="single"/>
        </w:rPr>
        <w:t xml:space="preserve"> </w:t>
      </w:r>
      <w:r w:rsidR="009A6D43">
        <w:rPr>
          <w:rFonts w:ascii="Arial" w:hAnsi="Arial" w:cs="Arial"/>
          <w:b/>
          <w:sz w:val="18"/>
          <w:szCs w:val="18"/>
          <w:u w:val="single"/>
        </w:rPr>
        <w:t>_____</w:t>
      </w:r>
      <w:r w:rsidR="00B44006" w:rsidRPr="005D3CD4">
        <w:rPr>
          <w:rFonts w:ascii="Arial" w:hAnsi="Arial" w:cs="Arial"/>
          <w:b/>
          <w:sz w:val="18"/>
          <w:szCs w:val="18"/>
          <w:u w:val="single"/>
        </w:rPr>
        <w:t xml:space="preserve"> </w:t>
      </w:r>
      <w:r w:rsidR="002D7702" w:rsidRPr="005D3CD4">
        <w:rPr>
          <w:rFonts w:ascii="Arial" w:hAnsi="Arial" w:cs="Arial"/>
          <w:sz w:val="18"/>
          <w:szCs w:val="18"/>
        </w:rPr>
        <w:t>ориентировочно в размере (объеме):</w:t>
      </w:r>
    </w:p>
    <w:p w:rsidR="00A25798" w:rsidRPr="005D3CD4" w:rsidRDefault="00A25798" w:rsidP="00D770D6">
      <w:pPr>
        <w:pStyle w:val="a5"/>
        <w:rPr>
          <w:rFonts w:ascii="Arial" w:hAnsi="Arial" w:cs="Arial"/>
          <w:b/>
          <w:sz w:val="18"/>
          <w:szCs w:val="18"/>
        </w:rPr>
      </w:pPr>
      <w:r w:rsidRPr="005D3CD4">
        <w:rPr>
          <w:rFonts w:ascii="Arial" w:hAnsi="Arial" w:cs="Arial"/>
          <w:b/>
          <w:sz w:val="18"/>
          <w:szCs w:val="18"/>
        </w:rPr>
        <w:t>- за период с  01.0</w:t>
      </w:r>
      <w:r w:rsidR="004810A9" w:rsidRPr="005D3CD4">
        <w:rPr>
          <w:rFonts w:ascii="Arial" w:hAnsi="Arial" w:cs="Arial"/>
          <w:b/>
          <w:sz w:val="18"/>
          <w:szCs w:val="18"/>
        </w:rPr>
        <w:t>1</w:t>
      </w:r>
      <w:r w:rsidRPr="005D3CD4">
        <w:rPr>
          <w:rFonts w:ascii="Arial" w:hAnsi="Arial" w:cs="Arial"/>
          <w:b/>
          <w:sz w:val="18"/>
          <w:szCs w:val="18"/>
        </w:rPr>
        <w:t>.20</w:t>
      </w:r>
      <w:r w:rsidR="004810A9" w:rsidRPr="005D3CD4">
        <w:rPr>
          <w:rFonts w:ascii="Arial" w:hAnsi="Arial" w:cs="Arial"/>
          <w:b/>
          <w:sz w:val="18"/>
          <w:szCs w:val="18"/>
        </w:rPr>
        <w:t>2</w:t>
      </w:r>
      <w:r w:rsidR="009E3EFA">
        <w:rPr>
          <w:rFonts w:ascii="Arial" w:hAnsi="Arial" w:cs="Arial"/>
          <w:b/>
          <w:sz w:val="18"/>
          <w:szCs w:val="18"/>
        </w:rPr>
        <w:t>2</w:t>
      </w:r>
      <w:r w:rsidR="00FA5B45" w:rsidRPr="005D3CD4">
        <w:rPr>
          <w:rFonts w:ascii="Arial" w:hAnsi="Arial" w:cs="Arial"/>
          <w:b/>
          <w:sz w:val="18"/>
          <w:szCs w:val="18"/>
        </w:rPr>
        <w:t>г. по 30.06</w:t>
      </w:r>
      <w:r w:rsidR="00F75301" w:rsidRPr="005D3CD4">
        <w:rPr>
          <w:rFonts w:ascii="Arial" w:hAnsi="Arial" w:cs="Arial"/>
          <w:b/>
          <w:sz w:val="18"/>
          <w:szCs w:val="18"/>
        </w:rPr>
        <w:t>.20</w:t>
      </w:r>
      <w:r w:rsidR="004810A9" w:rsidRPr="005D3CD4">
        <w:rPr>
          <w:rFonts w:ascii="Arial" w:hAnsi="Arial" w:cs="Arial"/>
          <w:b/>
          <w:sz w:val="18"/>
          <w:szCs w:val="18"/>
        </w:rPr>
        <w:t>2</w:t>
      </w:r>
      <w:r w:rsidR="009E3EFA">
        <w:rPr>
          <w:rFonts w:ascii="Arial" w:hAnsi="Arial" w:cs="Arial"/>
          <w:b/>
          <w:sz w:val="18"/>
          <w:szCs w:val="18"/>
        </w:rPr>
        <w:t>2</w:t>
      </w:r>
      <w:r w:rsidRPr="005D3CD4">
        <w:rPr>
          <w:rFonts w:ascii="Arial" w:hAnsi="Arial" w:cs="Arial"/>
          <w:b/>
          <w:sz w:val="18"/>
          <w:szCs w:val="18"/>
        </w:rPr>
        <w:t xml:space="preserve">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1115"/>
        <w:gridCol w:w="3117"/>
      </w:tblGrid>
      <w:tr w:rsidR="009651EC" w:rsidRPr="005D3CD4" w:rsidTr="009651EC">
        <w:tc>
          <w:tcPr>
            <w:tcW w:w="3220" w:type="dxa"/>
          </w:tcPr>
          <w:p w:rsidR="009651EC" w:rsidRPr="005D3CD4" w:rsidRDefault="009651EC" w:rsidP="00A25798">
            <w:pPr>
              <w:pStyle w:val="a5"/>
              <w:ind w:left="142" w:hanging="142"/>
              <w:rPr>
                <w:rFonts w:ascii="Arial" w:hAnsi="Arial" w:cs="Arial"/>
                <w:b/>
                <w:sz w:val="18"/>
                <w:szCs w:val="18"/>
              </w:rPr>
            </w:pPr>
            <w:r w:rsidRPr="005D3CD4">
              <w:rPr>
                <w:rFonts w:ascii="Arial" w:hAnsi="Arial" w:cs="Arial"/>
                <w:b/>
                <w:sz w:val="18"/>
                <w:szCs w:val="18"/>
              </w:rPr>
              <w:t>Услуги</w:t>
            </w:r>
          </w:p>
        </w:tc>
        <w:tc>
          <w:tcPr>
            <w:tcW w:w="1115" w:type="dxa"/>
          </w:tcPr>
          <w:p w:rsidR="009651EC" w:rsidRPr="005D3CD4" w:rsidRDefault="009651EC" w:rsidP="00A25798">
            <w:pPr>
              <w:pStyle w:val="a5"/>
              <w:ind w:left="142" w:hanging="142"/>
              <w:rPr>
                <w:rFonts w:ascii="Arial" w:hAnsi="Arial" w:cs="Arial"/>
                <w:b/>
                <w:sz w:val="18"/>
                <w:szCs w:val="18"/>
              </w:rPr>
            </w:pPr>
            <w:r w:rsidRPr="005D3CD4">
              <w:rPr>
                <w:rFonts w:ascii="Arial" w:hAnsi="Arial" w:cs="Arial"/>
                <w:b/>
                <w:sz w:val="18"/>
                <w:szCs w:val="18"/>
              </w:rPr>
              <w:t xml:space="preserve">Объемы   </w:t>
            </w:r>
          </w:p>
        </w:tc>
        <w:tc>
          <w:tcPr>
            <w:tcW w:w="3117" w:type="dxa"/>
          </w:tcPr>
          <w:p w:rsidR="009651EC" w:rsidRPr="005D3CD4" w:rsidRDefault="009651EC" w:rsidP="00A25798">
            <w:pPr>
              <w:pStyle w:val="a5"/>
              <w:ind w:left="142" w:hanging="142"/>
              <w:rPr>
                <w:rFonts w:ascii="Arial" w:hAnsi="Arial" w:cs="Arial"/>
                <w:b/>
                <w:sz w:val="18"/>
                <w:szCs w:val="18"/>
              </w:rPr>
            </w:pPr>
            <w:r w:rsidRPr="005D3CD4">
              <w:rPr>
                <w:rFonts w:ascii="Arial" w:hAnsi="Arial" w:cs="Arial"/>
                <w:b/>
                <w:sz w:val="18"/>
                <w:szCs w:val="18"/>
              </w:rPr>
              <w:t>Единица измерения</w:t>
            </w:r>
          </w:p>
        </w:tc>
      </w:tr>
      <w:tr w:rsidR="009651EC" w:rsidRPr="005D3CD4" w:rsidTr="009651EC">
        <w:tc>
          <w:tcPr>
            <w:tcW w:w="3220" w:type="dxa"/>
          </w:tcPr>
          <w:p w:rsidR="009651EC" w:rsidRPr="005D3CD4" w:rsidRDefault="009651EC" w:rsidP="00A25798">
            <w:pPr>
              <w:pStyle w:val="a5"/>
              <w:ind w:left="142" w:hanging="142"/>
              <w:rPr>
                <w:rFonts w:ascii="Arial" w:hAnsi="Arial" w:cs="Arial"/>
                <w:sz w:val="18"/>
                <w:szCs w:val="18"/>
              </w:rPr>
            </w:pPr>
            <w:r w:rsidRPr="005D3CD4">
              <w:rPr>
                <w:rFonts w:ascii="Arial" w:hAnsi="Arial" w:cs="Arial"/>
                <w:sz w:val="18"/>
                <w:szCs w:val="18"/>
              </w:rPr>
              <w:t>Питьевая вода</w:t>
            </w:r>
          </w:p>
        </w:tc>
        <w:tc>
          <w:tcPr>
            <w:tcW w:w="1115" w:type="dxa"/>
          </w:tcPr>
          <w:p w:rsidR="009651EC" w:rsidRPr="005D3CD4" w:rsidRDefault="009651EC" w:rsidP="00186BA4">
            <w:pPr>
              <w:pStyle w:val="a5"/>
              <w:ind w:left="142" w:hanging="142"/>
              <w:rPr>
                <w:rFonts w:ascii="Arial" w:hAnsi="Arial" w:cs="Arial"/>
                <w:sz w:val="18"/>
                <w:szCs w:val="18"/>
              </w:rPr>
            </w:pPr>
          </w:p>
        </w:tc>
        <w:tc>
          <w:tcPr>
            <w:tcW w:w="3117" w:type="dxa"/>
          </w:tcPr>
          <w:p w:rsidR="009651EC" w:rsidRPr="005D3CD4" w:rsidRDefault="009651EC" w:rsidP="00A25798">
            <w:pPr>
              <w:pStyle w:val="a5"/>
              <w:ind w:left="142" w:hanging="142"/>
              <w:rPr>
                <w:rFonts w:ascii="Arial" w:hAnsi="Arial" w:cs="Arial"/>
                <w:sz w:val="18"/>
                <w:szCs w:val="18"/>
              </w:rPr>
            </w:pPr>
            <w:r w:rsidRPr="005D3CD4">
              <w:rPr>
                <w:rFonts w:ascii="Arial" w:hAnsi="Arial" w:cs="Arial"/>
                <w:sz w:val="18"/>
                <w:szCs w:val="18"/>
              </w:rPr>
              <w:t>куб.м</w:t>
            </w:r>
          </w:p>
        </w:tc>
      </w:tr>
    </w:tbl>
    <w:p w:rsidR="00FA5B45" w:rsidRPr="005D3CD4" w:rsidRDefault="00FA5B45" w:rsidP="00FA5B45">
      <w:pPr>
        <w:pStyle w:val="a5"/>
        <w:rPr>
          <w:rFonts w:ascii="Arial" w:hAnsi="Arial" w:cs="Arial"/>
          <w:b/>
          <w:sz w:val="18"/>
          <w:szCs w:val="18"/>
        </w:rPr>
      </w:pPr>
      <w:r w:rsidRPr="005D3CD4">
        <w:rPr>
          <w:rFonts w:ascii="Arial" w:hAnsi="Arial" w:cs="Arial"/>
          <w:b/>
          <w:sz w:val="18"/>
          <w:szCs w:val="18"/>
        </w:rPr>
        <w:t>- за период с  01.07.20</w:t>
      </w:r>
      <w:r w:rsidR="004810A9" w:rsidRPr="005D3CD4">
        <w:rPr>
          <w:rFonts w:ascii="Arial" w:hAnsi="Arial" w:cs="Arial"/>
          <w:b/>
          <w:sz w:val="18"/>
          <w:szCs w:val="18"/>
        </w:rPr>
        <w:t>2</w:t>
      </w:r>
      <w:r w:rsidR="009E3EFA">
        <w:rPr>
          <w:rFonts w:ascii="Arial" w:hAnsi="Arial" w:cs="Arial"/>
          <w:b/>
          <w:sz w:val="18"/>
          <w:szCs w:val="18"/>
        </w:rPr>
        <w:t>2</w:t>
      </w:r>
      <w:r w:rsidRPr="005D3CD4">
        <w:rPr>
          <w:rFonts w:ascii="Arial" w:hAnsi="Arial" w:cs="Arial"/>
          <w:b/>
          <w:sz w:val="18"/>
          <w:szCs w:val="18"/>
        </w:rPr>
        <w:t>г. по 31.12.20</w:t>
      </w:r>
      <w:r w:rsidR="004810A9" w:rsidRPr="005D3CD4">
        <w:rPr>
          <w:rFonts w:ascii="Arial" w:hAnsi="Arial" w:cs="Arial"/>
          <w:b/>
          <w:sz w:val="18"/>
          <w:szCs w:val="18"/>
        </w:rPr>
        <w:t>2</w:t>
      </w:r>
      <w:r w:rsidR="009E3EFA">
        <w:rPr>
          <w:rFonts w:ascii="Arial" w:hAnsi="Arial" w:cs="Arial"/>
          <w:b/>
          <w:sz w:val="18"/>
          <w:szCs w:val="18"/>
        </w:rPr>
        <w:t>2</w:t>
      </w:r>
      <w:r w:rsidRPr="005D3CD4">
        <w:rPr>
          <w:rFonts w:ascii="Arial" w:hAnsi="Arial" w:cs="Arial"/>
          <w:b/>
          <w:sz w:val="18"/>
          <w:szCs w:val="18"/>
        </w:rPr>
        <w:t xml:space="preserve">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1115"/>
        <w:gridCol w:w="3117"/>
      </w:tblGrid>
      <w:tr w:rsidR="009651EC" w:rsidRPr="005D3CD4" w:rsidTr="009651EC">
        <w:trPr>
          <w:trHeight w:val="453"/>
        </w:trPr>
        <w:tc>
          <w:tcPr>
            <w:tcW w:w="3220" w:type="dxa"/>
          </w:tcPr>
          <w:p w:rsidR="009651EC" w:rsidRPr="005D3CD4" w:rsidRDefault="009651EC" w:rsidP="00FA5B45">
            <w:pPr>
              <w:pStyle w:val="a5"/>
              <w:ind w:left="142" w:hanging="142"/>
              <w:rPr>
                <w:rFonts w:ascii="Arial" w:hAnsi="Arial" w:cs="Arial"/>
                <w:b/>
                <w:sz w:val="18"/>
                <w:szCs w:val="18"/>
              </w:rPr>
            </w:pPr>
            <w:r w:rsidRPr="005D3CD4">
              <w:rPr>
                <w:rFonts w:ascii="Arial" w:hAnsi="Arial" w:cs="Arial"/>
                <w:b/>
                <w:sz w:val="18"/>
                <w:szCs w:val="18"/>
              </w:rPr>
              <w:t>Услуги</w:t>
            </w:r>
          </w:p>
        </w:tc>
        <w:tc>
          <w:tcPr>
            <w:tcW w:w="1115" w:type="dxa"/>
          </w:tcPr>
          <w:p w:rsidR="009651EC" w:rsidRPr="005D3CD4" w:rsidRDefault="009651EC" w:rsidP="00FA5B45">
            <w:pPr>
              <w:pStyle w:val="a5"/>
              <w:ind w:left="142" w:hanging="142"/>
              <w:rPr>
                <w:rFonts w:ascii="Arial" w:hAnsi="Arial" w:cs="Arial"/>
                <w:b/>
                <w:sz w:val="18"/>
                <w:szCs w:val="18"/>
              </w:rPr>
            </w:pPr>
            <w:r w:rsidRPr="005D3CD4">
              <w:rPr>
                <w:rFonts w:ascii="Arial" w:hAnsi="Arial" w:cs="Arial"/>
                <w:b/>
                <w:sz w:val="18"/>
                <w:szCs w:val="18"/>
              </w:rPr>
              <w:t xml:space="preserve">Объемы   </w:t>
            </w:r>
          </w:p>
        </w:tc>
        <w:tc>
          <w:tcPr>
            <w:tcW w:w="3117" w:type="dxa"/>
          </w:tcPr>
          <w:p w:rsidR="009651EC" w:rsidRPr="005D3CD4" w:rsidRDefault="009651EC" w:rsidP="00FA5B45">
            <w:pPr>
              <w:pStyle w:val="a5"/>
              <w:ind w:left="142" w:hanging="142"/>
              <w:rPr>
                <w:rFonts w:ascii="Arial" w:hAnsi="Arial" w:cs="Arial"/>
                <w:b/>
                <w:sz w:val="18"/>
                <w:szCs w:val="18"/>
              </w:rPr>
            </w:pPr>
            <w:bookmarkStart w:id="0" w:name="_GoBack"/>
            <w:bookmarkEnd w:id="0"/>
            <w:r w:rsidRPr="005D3CD4">
              <w:rPr>
                <w:rFonts w:ascii="Arial" w:hAnsi="Arial" w:cs="Arial"/>
                <w:b/>
                <w:sz w:val="18"/>
                <w:szCs w:val="18"/>
              </w:rPr>
              <w:t>Единица измерения</w:t>
            </w:r>
          </w:p>
        </w:tc>
      </w:tr>
      <w:tr w:rsidR="009651EC" w:rsidRPr="005D3CD4" w:rsidTr="009651EC">
        <w:tc>
          <w:tcPr>
            <w:tcW w:w="3220" w:type="dxa"/>
          </w:tcPr>
          <w:p w:rsidR="009651EC" w:rsidRPr="005D3CD4" w:rsidRDefault="009651EC" w:rsidP="00FA5B45">
            <w:pPr>
              <w:pStyle w:val="a5"/>
              <w:ind w:left="142" w:hanging="142"/>
              <w:rPr>
                <w:rFonts w:ascii="Arial" w:hAnsi="Arial" w:cs="Arial"/>
                <w:sz w:val="18"/>
                <w:szCs w:val="18"/>
              </w:rPr>
            </w:pPr>
            <w:r w:rsidRPr="005D3CD4">
              <w:rPr>
                <w:rFonts w:ascii="Arial" w:hAnsi="Arial" w:cs="Arial"/>
                <w:sz w:val="18"/>
                <w:szCs w:val="18"/>
              </w:rPr>
              <w:t>Питьевая вода</w:t>
            </w:r>
          </w:p>
        </w:tc>
        <w:tc>
          <w:tcPr>
            <w:tcW w:w="1115" w:type="dxa"/>
          </w:tcPr>
          <w:p w:rsidR="009651EC" w:rsidRPr="005D3CD4" w:rsidRDefault="009651EC" w:rsidP="00FA5B45">
            <w:pPr>
              <w:pStyle w:val="a5"/>
              <w:ind w:left="142" w:hanging="142"/>
              <w:rPr>
                <w:rFonts w:ascii="Arial" w:hAnsi="Arial" w:cs="Arial"/>
                <w:sz w:val="18"/>
                <w:szCs w:val="18"/>
              </w:rPr>
            </w:pPr>
          </w:p>
        </w:tc>
        <w:tc>
          <w:tcPr>
            <w:tcW w:w="3117" w:type="dxa"/>
          </w:tcPr>
          <w:p w:rsidR="009651EC" w:rsidRPr="005D3CD4" w:rsidRDefault="009651EC" w:rsidP="00FA5B45">
            <w:pPr>
              <w:pStyle w:val="a5"/>
              <w:ind w:left="142" w:hanging="142"/>
              <w:rPr>
                <w:rFonts w:ascii="Arial" w:hAnsi="Arial" w:cs="Arial"/>
                <w:sz w:val="18"/>
                <w:szCs w:val="18"/>
              </w:rPr>
            </w:pPr>
            <w:r w:rsidRPr="005D3CD4">
              <w:rPr>
                <w:rFonts w:ascii="Arial" w:hAnsi="Arial" w:cs="Arial"/>
                <w:sz w:val="18"/>
                <w:szCs w:val="18"/>
              </w:rPr>
              <w:t>куб.м</w:t>
            </w:r>
          </w:p>
        </w:tc>
      </w:tr>
    </w:tbl>
    <w:p w:rsidR="00291B9B" w:rsidRPr="005D3CD4" w:rsidRDefault="00291B9B" w:rsidP="00291B9B">
      <w:pPr>
        <w:pStyle w:val="a5"/>
        <w:rPr>
          <w:rFonts w:ascii="Arial" w:hAnsi="Arial" w:cs="Arial"/>
          <w:sz w:val="18"/>
          <w:szCs w:val="18"/>
        </w:rPr>
      </w:pPr>
      <w:r w:rsidRPr="005D3CD4">
        <w:rPr>
          <w:rFonts w:ascii="Arial" w:hAnsi="Arial" w:cs="Arial"/>
          <w:sz w:val="18"/>
          <w:szCs w:val="18"/>
        </w:rPr>
        <w:t>1.3.</w:t>
      </w:r>
      <w:r w:rsidR="008F5045" w:rsidRPr="005D3CD4">
        <w:rPr>
          <w:rFonts w:ascii="Arial" w:hAnsi="Arial" w:cs="Arial"/>
          <w:sz w:val="18"/>
          <w:szCs w:val="18"/>
        </w:rPr>
        <w:t xml:space="preserve"> При предоставлении </w:t>
      </w:r>
      <w:r w:rsidRPr="005D3CD4">
        <w:rPr>
          <w:rFonts w:ascii="Arial" w:hAnsi="Arial" w:cs="Arial"/>
          <w:sz w:val="18"/>
          <w:szCs w:val="18"/>
        </w:rPr>
        <w:t xml:space="preserve"> услуг</w:t>
      </w:r>
      <w:r w:rsidR="008F5045" w:rsidRPr="005D3CD4">
        <w:rPr>
          <w:rFonts w:ascii="Arial" w:hAnsi="Arial" w:cs="Arial"/>
          <w:sz w:val="18"/>
          <w:szCs w:val="18"/>
        </w:rPr>
        <w:t xml:space="preserve"> водоснабжения</w:t>
      </w:r>
      <w:r w:rsidRPr="005D3CD4">
        <w:rPr>
          <w:rFonts w:ascii="Arial" w:hAnsi="Arial" w:cs="Arial"/>
          <w:sz w:val="18"/>
          <w:szCs w:val="18"/>
        </w:rPr>
        <w:t xml:space="preserve"> должны быть обеспечены:</w:t>
      </w:r>
    </w:p>
    <w:p w:rsidR="00291B9B" w:rsidRPr="005D3CD4" w:rsidRDefault="00291B9B" w:rsidP="00291B9B">
      <w:pPr>
        <w:pStyle w:val="a5"/>
        <w:rPr>
          <w:rFonts w:ascii="Arial" w:hAnsi="Arial" w:cs="Arial"/>
          <w:sz w:val="18"/>
          <w:szCs w:val="18"/>
        </w:rPr>
      </w:pPr>
      <w:r w:rsidRPr="005D3CD4">
        <w:rPr>
          <w:rFonts w:ascii="Arial" w:hAnsi="Arial" w:cs="Arial"/>
          <w:sz w:val="18"/>
          <w:szCs w:val="18"/>
        </w:rPr>
        <w:t xml:space="preserve">- бесперебойная  подача  в </w:t>
      </w:r>
      <w:r w:rsidRPr="005D3CD4">
        <w:rPr>
          <w:rFonts w:ascii="Arial" w:hAnsi="Arial" w:cs="Arial"/>
          <w:sz w:val="18"/>
          <w:szCs w:val="18"/>
          <w:u w:val="single"/>
        </w:rPr>
        <w:t xml:space="preserve">здания (сооружения) (помещения, расположенные в строении) </w:t>
      </w:r>
      <w:r w:rsidR="008F5045" w:rsidRPr="005D3CD4">
        <w:rPr>
          <w:rFonts w:ascii="Arial" w:hAnsi="Arial" w:cs="Arial"/>
          <w:sz w:val="18"/>
          <w:szCs w:val="18"/>
        </w:rPr>
        <w:t xml:space="preserve"> водоснабжения</w:t>
      </w:r>
      <w:r w:rsidRPr="005D3CD4">
        <w:rPr>
          <w:rFonts w:ascii="Arial" w:hAnsi="Arial" w:cs="Arial"/>
          <w:sz w:val="18"/>
          <w:szCs w:val="18"/>
        </w:rPr>
        <w:t>, в том числе при пожаротушении, надлежащего качества в согласованных объёмах;</w:t>
      </w:r>
    </w:p>
    <w:p w:rsidR="00291B9B" w:rsidRPr="005D3CD4" w:rsidRDefault="00291B9B" w:rsidP="00BC0399">
      <w:pPr>
        <w:pStyle w:val="30"/>
        <w:shd w:val="clear" w:color="auto" w:fill="auto"/>
        <w:tabs>
          <w:tab w:val="left" w:pos="480"/>
        </w:tabs>
        <w:spacing w:line="206" w:lineRule="exact"/>
        <w:ind w:right="-2" w:firstLine="0"/>
        <w:jc w:val="both"/>
        <w:rPr>
          <w:rFonts w:ascii="Arial" w:hAnsi="Arial" w:cs="Arial"/>
        </w:rPr>
      </w:pPr>
      <w:r w:rsidRPr="005D3CD4">
        <w:rPr>
          <w:rFonts w:ascii="Arial" w:hAnsi="Arial" w:cs="Arial"/>
        </w:rPr>
        <w:t xml:space="preserve">1.4. </w:t>
      </w:r>
      <w:r w:rsidR="00BC0399" w:rsidRPr="005D3CD4">
        <w:rPr>
          <w:rFonts w:ascii="Arial" w:hAnsi="Arial" w:cs="Arial"/>
        </w:rPr>
        <w:t xml:space="preserve">Настоящий </w:t>
      </w:r>
      <w:r w:rsidR="008B7D8E" w:rsidRPr="005D3CD4">
        <w:rPr>
          <w:rFonts w:ascii="Arial" w:hAnsi="Arial" w:cs="Arial"/>
        </w:rPr>
        <w:t>К</w:t>
      </w:r>
      <w:r w:rsidR="00BC0399" w:rsidRPr="005D3CD4">
        <w:rPr>
          <w:rFonts w:ascii="Arial" w:hAnsi="Arial" w:cs="Arial"/>
        </w:rPr>
        <w:t>онтракт вступает в силу с момента его подписания, действует по</w:t>
      </w:r>
      <w:r w:rsidR="00E67A6E" w:rsidRPr="005D3CD4">
        <w:rPr>
          <w:rFonts w:ascii="Arial" w:hAnsi="Arial" w:cs="Arial"/>
        </w:rPr>
        <w:t xml:space="preserve"> </w:t>
      </w:r>
      <w:r w:rsidR="00F75301" w:rsidRPr="005D3CD4">
        <w:rPr>
          <w:rStyle w:val="af0"/>
          <w:rFonts w:ascii="Arial" w:hAnsi="Arial" w:cs="Arial"/>
        </w:rPr>
        <w:t>«31» декабря 20</w:t>
      </w:r>
      <w:r w:rsidR="004810A9" w:rsidRPr="005D3CD4">
        <w:rPr>
          <w:rStyle w:val="af0"/>
          <w:rFonts w:ascii="Arial" w:hAnsi="Arial" w:cs="Arial"/>
        </w:rPr>
        <w:t>2</w:t>
      </w:r>
      <w:r w:rsidR="009E3EFA">
        <w:rPr>
          <w:rStyle w:val="af0"/>
          <w:rFonts w:ascii="Arial" w:hAnsi="Arial" w:cs="Arial"/>
        </w:rPr>
        <w:t>2</w:t>
      </w:r>
      <w:r w:rsidR="00BC0399" w:rsidRPr="005D3CD4">
        <w:rPr>
          <w:rStyle w:val="af0"/>
          <w:rFonts w:ascii="Arial" w:hAnsi="Arial" w:cs="Arial"/>
        </w:rPr>
        <w:t xml:space="preserve">г, </w:t>
      </w:r>
      <w:r w:rsidR="00BC0399" w:rsidRPr="005D3CD4">
        <w:rPr>
          <w:rStyle w:val="af0"/>
          <w:rFonts w:ascii="Arial" w:hAnsi="Arial" w:cs="Arial"/>
          <w:b w:val="0"/>
        </w:rPr>
        <w:t xml:space="preserve">а в части исполнения обязательств по оплате – до полного исполнения </w:t>
      </w:r>
      <w:r w:rsidR="008B7D8E" w:rsidRPr="005D3CD4">
        <w:rPr>
          <w:rStyle w:val="af0"/>
          <w:rFonts w:ascii="Arial" w:hAnsi="Arial" w:cs="Arial"/>
          <w:b w:val="0"/>
        </w:rPr>
        <w:t>С</w:t>
      </w:r>
      <w:r w:rsidR="00BC0399" w:rsidRPr="005D3CD4">
        <w:rPr>
          <w:rStyle w:val="af0"/>
          <w:rFonts w:ascii="Arial" w:hAnsi="Arial" w:cs="Arial"/>
          <w:b w:val="0"/>
        </w:rPr>
        <w:t xml:space="preserve">торонами своих обязательств по </w:t>
      </w:r>
      <w:r w:rsidR="008B7D8E" w:rsidRPr="005D3CD4">
        <w:rPr>
          <w:rStyle w:val="af0"/>
          <w:rFonts w:ascii="Arial" w:hAnsi="Arial" w:cs="Arial"/>
          <w:b w:val="0"/>
        </w:rPr>
        <w:t>К</w:t>
      </w:r>
      <w:r w:rsidR="00BC0399" w:rsidRPr="005D3CD4">
        <w:rPr>
          <w:rStyle w:val="af0"/>
          <w:rFonts w:ascii="Arial" w:hAnsi="Arial" w:cs="Arial"/>
          <w:b w:val="0"/>
        </w:rPr>
        <w:t>онтракту и распространяется на правоотношения сторон начиная</w:t>
      </w:r>
      <w:r w:rsidR="00E67A6E" w:rsidRPr="005D3CD4">
        <w:rPr>
          <w:rStyle w:val="af0"/>
          <w:rFonts w:ascii="Arial" w:hAnsi="Arial" w:cs="Arial"/>
          <w:b w:val="0"/>
        </w:rPr>
        <w:t xml:space="preserve"> </w:t>
      </w:r>
      <w:r w:rsidR="00A25798" w:rsidRPr="005D3CD4">
        <w:rPr>
          <w:rStyle w:val="af0"/>
          <w:rFonts w:ascii="Arial" w:hAnsi="Arial" w:cs="Arial"/>
        </w:rPr>
        <w:t>с «01</w:t>
      </w:r>
      <w:r w:rsidR="008F5045" w:rsidRPr="005D3CD4">
        <w:rPr>
          <w:rStyle w:val="af0"/>
          <w:rFonts w:ascii="Arial" w:hAnsi="Arial" w:cs="Arial"/>
        </w:rPr>
        <w:t>»</w:t>
      </w:r>
      <w:r w:rsidR="005D3CD4" w:rsidRPr="005D3CD4">
        <w:rPr>
          <w:rStyle w:val="af0"/>
          <w:rFonts w:ascii="Arial" w:hAnsi="Arial" w:cs="Arial"/>
        </w:rPr>
        <w:t xml:space="preserve"> </w:t>
      </w:r>
      <w:r w:rsidR="004810A9" w:rsidRPr="005D3CD4">
        <w:rPr>
          <w:rStyle w:val="af0"/>
          <w:rFonts w:ascii="Arial" w:hAnsi="Arial" w:cs="Arial"/>
        </w:rPr>
        <w:t>января</w:t>
      </w:r>
      <w:r w:rsidR="00F75301" w:rsidRPr="005D3CD4">
        <w:rPr>
          <w:rStyle w:val="af0"/>
          <w:rFonts w:ascii="Arial" w:hAnsi="Arial" w:cs="Arial"/>
        </w:rPr>
        <w:t xml:space="preserve"> 20</w:t>
      </w:r>
      <w:r w:rsidR="004810A9" w:rsidRPr="005D3CD4">
        <w:rPr>
          <w:rStyle w:val="af0"/>
          <w:rFonts w:ascii="Arial" w:hAnsi="Arial" w:cs="Arial"/>
        </w:rPr>
        <w:t>2</w:t>
      </w:r>
      <w:r w:rsidR="009E3EFA">
        <w:rPr>
          <w:rStyle w:val="af0"/>
          <w:rFonts w:ascii="Arial" w:hAnsi="Arial" w:cs="Arial"/>
        </w:rPr>
        <w:t>2</w:t>
      </w:r>
      <w:r w:rsidR="00BC0399" w:rsidRPr="005D3CD4">
        <w:rPr>
          <w:rStyle w:val="af0"/>
          <w:rFonts w:ascii="Arial" w:hAnsi="Arial" w:cs="Arial"/>
        </w:rPr>
        <w:t xml:space="preserve">г. </w:t>
      </w:r>
      <w:r w:rsidR="00BC0399" w:rsidRPr="005D3CD4">
        <w:rPr>
          <w:rFonts w:ascii="Arial" w:hAnsi="Arial" w:cs="Arial"/>
        </w:rPr>
        <w:t xml:space="preserve">Услуги по настоящему </w:t>
      </w:r>
      <w:r w:rsidR="008B7D8E" w:rsidRPr="005D3CD4">
        <w:rPr>
          <w:rFonts w:ascii="Arial" w:hAnsi="Arial" w:cs="Arial"/>
        </w:rPr>
        <w:t>К</w:t>
      </w:r>
      <w:r w:rsidR="00BC0399" w:rsidRPr="005D3CD4">
        <w:rPr>
          <w:rFonts w:ascii="Arial" w:hAnsi="Arial" w:cs="Arial"/>
        </w:rPr>
        <w:t>онтракту оказываются с</w:t>
      </w:r>
      <w:r w:rsidR="00F75301" w:rsidRPr="005D3CD4">
        <w:rPr>
          <w:rStyle w:val="af0"/>
          <w:rFonts w:ascii="Arial" w:hAnsi="Arial" w:cs="Arial"/>
        </w:rPr>
        <w:t xml:space="preserve"> «01» </w:t>
      </w:r>
      <w:r w:rsidR="004810A9" w:rsidRPr="005D3CD4">
        <w:rPr>
          <w:rStyle w:val="af0"/>
          <w:rFonts w:ascii="Arial" w:hAnsi="Arial" w:cs="Arial"/>
        </w:rPr>
        <w:t>января</w:t>
      </w:r>
      <w:r w:rsidR="00F75301" w:rsidRPr="005D3CD4">
        <w:rPr>
          <w:rStyle w:val="af0"/>
          <w:rFonts w:ascii="Arial" w:hAnsi="Arial" w:cs="Arial"/>
        </w:rPr>
        <w:t xml:space="preserve">  20</w:t>
      </w:r>
      <w:r w:rsidR="004810A9" w:rsidRPr="005D3CD4">
        <w:rPr>
          <w:rStyle w:val="af0"/>
          <w:rFonts w:ascii="Arial" w:hAnsi="Arial" w:cs="Arial"/>
        </w:rPr>
        <w:t>2</w:t>
      </w:r>
      <w:r w:rsidR="009E3EFA">
        <w:rPr>
          <w:rStyle w:val="af0"/>
          <w:rFonts w:ascii="Arial" w:hAnsi="Arial" w:cs="Arial"/>
        </w:rPr>
        <w:t>2</w:t>
      </w:r>
      <w:r w:rsidR="00BC0399" w:rsidRPr="005D3CD4">
        <w:rPr>
          <w:rStyle w:val="af0"/>
          <w:rFonts w:ascii="Arial" w:hAnsi="Arial" w:cs="Arial"/>
        </w:rPr>
        <w:t>г.</w:t>
      </w:r>
      <w:r w:rsidR="00BC0399" w:rsidRPr="005D3CD4">
        <w:rPr>
          <w:rFonts w:ascii="Arial" w:hAnsi="Arial" w:cs="Arial"/>
        </w:rPr>
        <w:t xml:space="preserve"> по</w:t>
      </w:r>
      <w:r w:rsidR="00F75301" w:rsidRPr="005D3CD4">
        <w:rPr>
          <w:rStyle w:val="af0"/>
          <w:rFonts w:ascii="Arial" w:hAnsi="Arial" w:cs="Arial"/>
        </w:rPr>
        <w:t xml:space="preserve"> «31» декабря 20</w:t>
      </w:r>
      <w:r w:rsidR="004810A9" w:rsidRPr="005D3CD4">
        <w:rPr>
          <w:rStyle w:val="af0"/>
          <w:rFonts w:ascii="Arial" w:hAnsi="Arial" w:cs="Arial"/>
        </w:rPr>
        <w:t>2</w:t>
      </w:r>
      <w:r w:rsidR="009E3EFA">
        <w:rPr>
          <w:rStyle w:val="af0"/>
          <w:rFonts w:ascii="Arial" w:hAnsi="Arial" w:cs="Arial"/>
        </w:rPr>
        <w:t>2</w:t>
      </w:r>
      <w:r w:rsidR="00BC0399" w:rsidRPr="005D3CD4">
        <w:rPr>
          <w:rStyle w:val="af0"/>
          <w:rFonts w:ascii="Arial" w:hAnsi="Arial" w:cs="Arial"/>
        </w:rPr>
        <w:t>г.</w:t>
      </w:r>
    </w:p>
    <w:p w:rsidR="00291B9B" w:rsidRPr="005D3CD4" w:rsidRDefault="00291B9B" w:rsidP="00E61474">
      <w:pPr>
        <w:pStyle w:val="a5"/>
        <w:rPr>
          <w:rFonts w:ascii="Arial" w:hAnsi="Arial" w:cs="Arial"/>
          <w:sz w:val="18"/>
          <w:szCs w:val="18"/>
        </w:rPr>
      </w:pPr>
      <w:r w:rsidRPr="005D3CD4">
        <w:rPr>
          <w:rFonts w:ascii="Arial" w:hAnsi="Arial" w:cs="Arial"/>
          <w:sz w:val="18"/>
          <w:szCs w:val="18"/>
        </w:rPr>
        <w:t>1.5. Услуги должны оказываться в соответствии с условиями, согласованными Сторонами, требованиями ГОСТ, а также иными обязательным требованиями, установленным правовыми актами для данного вида услуг.</w:t>
      </w:r>
    </w:p>
    <w:p w:rsidR="00BC0399" w:rsidRPr="005D3CD4" w:rsidRDefault="005D3CD4" w:rsidP="00291B9B">
      <w:pPr>
        <w:pStyle w:val="a5"/>
        <w:rPr>
          <w:rFonts w:ascii="Arial" w:hAnsi="Arial" w:cs="Arial"/>
          <w:sz w:val="18"/>
          <w:szCs w:val="18"/>
        </w:rPr>
      </w:pPr>
      <w:r w:rsidRPr="005D3CD4">
        <w:rPr>
          <w:rFonts w:ascii="Arial" w:hAnsi="Arial" w:cs="Arial"/>
          <w:sz w:val="18"/>
          <w:szCs w:val="18"/>
        </w:rPr>
        <w:t>1.6. ИКЗ _______________________________________________________________________ .</w:t>
      </w:r>
    </w:p>
    <w:p w:rsidR="005D3CD4" w:rsidRPr="005D3CD4" w:rsidRDefault="005D3CD4" w:rsidP="00291B9B">
      <w:pPr>
        <w:pStyle w:val="a5"/>
        <w:rPr>
          <w:rFonts w:ascii="Arial" w:hAnsi="Arial" w:cs="Arial"/>
          <w:sz w:val="18"/>
          <w:szCs w:val="18"/>
        </w:rPr>
      </w:pPr>
    </w:p>
    <w:p w:rsidR="008A1F31" w:rsidRPr="005D3CD4" w:rsidRDefault="00291B9B" w:rsidP="00291B9B">
      <w:pPr>
        <w:pStyle w:val="a5"/>
        <w:rPr>
          <w:rFonts w:ascii="Arial" w:hAnsi="Arial" w:cs="Arial"/>
          <w:b/>
          <w:sz w:val="18"/>
          <w:szCs w:val="18"/>
        </w:rPr>
      </w:pPr>
      <w:r w:rsidRPr="005D3CD4">
        <w:rPr>
          <w:rFonts w:ascii="Arial" w:hAnsi="Arial" w:cs="Arial"/>
          <w:b/>
          <w:sz w:val="18"/>
          <w:szCs w:val="18"/>
        </w:rPr>
        <w:t>2. ОБЩИЕ ПОЛОЖЕНИЯ</w:t>
      </w:r>
    </w:p>
    <w:p w:rsidR="00291B9B" w:rsidRPr="005D3CD4" w:rsidRDefault="00291B9B" w:rsidP="00291B9B">
      <w:pPr>
        <w:pStyle w:val="a5"/>
        <w:rPr>
          <w:rFonts w:ascii="Arial" w:hAnsi="Arial" w:cs="Arial"/>
          <w:sz w:val="18"/>
          <w:szCs w:val="18"/>
        </w:rPr>
      </w:pPr>
      <w:r w:rsidRPr="005D3CD4">
        <w:rPr>
          <w:rFonts w:ascii="Arial" w:hAnsi="Arial" w:cs="Arial"/>
          <w:sz w:val="18"/>
          <w:szCs w:val="18"/>
        </w:rPr>
        <w:t>2.1. Учёт питьевой воды производится на основе измерений с помощью приборов учёта  холодной воды (при их наличии). В здании, расположенном    по    адресу</w:t>
      </w:r>
      <w:r w:rsidR="005D3CD4" w:rsidRPr="005D3CD4">
        <w:rPr>
          <w:rFonts w:ascii="Arial" w:hAnsi="Arial" w:cs="Arial"/>
          <w:sz w:val="18"/>
          <w:szCs w:val="18"/>
        </w:rPr>
        <w:t xml:space="preserve">: </w:t>
      </w:r>
      <w:r w:rsidR="009A6D43">
        <w:rPr>
          <w:rFonts w:ascii="Arial" w:hAnsi="Arial" w:cs="Arial"/>
          <w:sz w:val="18"/>
          <w:szCs w:val="18"/>
        </w:rPr>
        <w:t xml:space="preserve">_________________  </w:t>
      </w:r>
      <w:r w:rsidR="00A25798" w:rsidRPr="005D3CD4">
        <w:rPr>
          <w:rFonts w:ascii="Arial" w:hAnsi="Arial" w:cs="Arial"/>
          <w:sz w:val="18"/>
          <w:szCs w:val="18"/>
        </w:rPr>
        <w:t xml:space="preserve">установлены приборы учета  холодной   воды  </w:t>
      </w:r>
      <w:r w:rsidR="00C42BFE" w:rsidRPr="005D3CD4">
        <w:rPr>
          <w:rFonts w:ascii="Arial" w:hAnsi="Arial" w:cs="Arial"/>
          <w:sz w:val="18"/>
          <w:szCs w:val="18"/>
        </w:rPr>
        <w:t xml:space="preserve">типа </w:t>
      </w:r>
      <w:r w:rsidR="009A6D43">
        <w:rPr>
          <w:rFonts w:ascii="Arial" w:hAnsi="Arial" w:cs="Arial"/>
          <w:sz w:val="18"/>
          <w:szCs w:val="18"/>
        </w:rPr>
        <w:t>_______________</w:t>
      </w:r>
      <w:r w:rsidR="003D35BC" w:rsidRPr="005D3CD4">
        <w:rPr>
          <w:rFonts w:ascii="Arial" w:hAnsi="Arial" w:cs="Arial"/>
          <w:sz w:val="18"/>
          <w:szCs w:val="18"/>
        </w:rPr>
        <w:t xml:space="preserve">№ </w:t>
      </w:r>
      <w:r w:rsidR="009A6D43">
        <w:rPr>
          <w:rFonts w:ascii="Arial" w:hAnsi="Arial" w:cs="Arial"/>
          <w:sz w:val="18"/>
          <w:szCs w:val="18"/>
        </w:rPr>
        <w:t>_____________________</w:t>
      </w:r>
      <w:r w:rsidR="00201A62" w:rsidRPr="005D3CD4">
        <w:rPr>
          <w:rFonts w:ascii="Arial" w:hAnsi="Arial" w:cs="Arial"/>
          <w:sz w:val="18"/>
          <w:szCs w:val="18"/>
        </w:rPr>
        <w:t>.</w:t>
      </w:r>
    </w:p>
    <w:p w:rsidR="008F5045" w:rsidRPr="005D3CD4" w:rsidRDefault="00811969" w:rsidP="00291B9B">
      <w:pPr>
        <w:pStyle w:val="a5"/>
        <w:rPr>
          <w:rFonts w:ascii="Arial" w:hAnsi="Arial" w:cs="Arial"/>
          <w:sz w:val="18"/>
          <w:szCs w:val="18"/>
        </w:rPr>
      </w:pPr>
      <w:r w:rsidRPr="005D3CD4">
        <w:rPr>
          <w:rFonts w:ascii="Arial" w:hAnsi="Arial" w:cs="Arial"/>
          <w:sz w:val="18"/>
          <w:szCs w:val="18"/>
        </w:rPr>
        <w:t>2.2</w:t>
      </w:r>
      <w:r w:rsidR="00291B9B" w:rsidRPr="005D3CD4">
        <w:rPr>
          <w:rFonts w:ascii="Arial" w:hAnsi="Arial" w:cs="Arial"/>
          <w:sz w:val="18"/>
          <w:szCs w:val="18"/>
        </w:rPr>
        <w:t>.</w:t>
      </w:r>
      <w:r w:rsidR="008F5045" w:rsidRPr="005D3CD4">
        <w:rPr>
          <w:rFonts w:ascii="Arial" w:hAnsi="Arial" w:cs="Arial"/>
          <w:sz w:val="18"/>
          <w:szCs w:val="18"/>
        </w:rPr>
        <w:t>Количество холодной воды</w:t>
      </w:r>
      <w:r w:rsidR="008B7D8E" w:rsidRPr="005D3CD4">
        <w:rPr>
          <w:rFonts w:ascii="Arial" w:hAnsi="Arial" w:cs="Arial"/>
          <w:sz w:val="18"/>
          <w:szCs w:val="18"/>
        </w:rPr>
        <w:t>,</w:t>
      </w:r>
      <w:r w:rsidR="008F5045" w:rsidRPr="005D3CD4">
        <w:rPr>
          <w:rFonts w:ascii="Arial" w:hAnsi="Arial" w:cs="Arial"/>
          <w:sz w:val="18"/>
          <w:szCs w:val="18"/>
        </w:rPr>
        <w:t xml:space="preserve"> израсходованнойПотребителем, определяется по показаниям приборов учета, а при их отсутствии в  соответствии с </w:t>
      </w:r>
      <w:r w:rsidR="00C801B5" w:rsidRPr="005D3CD4">
        <w:rPr>
          <w:rFonts w:ascii="Arial" w:hAnsi="Arial" w:cs="Arial"/>
          <w:sz w:val="18"/>
          <w:szCs w:val="18"/>
        </w:rPr>
        <w:t>Правилами опредоставлении коммунальных услуг собственникам и пользовател</w:t>
      </w:r>
      <w:r w:rsidR="008B7D8E" w:rsidRPr="005D3CD4">
        <w:rPr>
          <w:rFonts w:ascii="Arial" w:hAnsi="Arial" w:cs="Arial"/>
          <w:sz w:val="18"/>
          <w:szCs w:val="18"/>
        </w:rPr>
        <w:t>я</w:t>
      </w:r>
      <w:r w:rsidR="00C801B5" w:rsidRPr="005D3CD4">
        <w:rPr>
          <w:rFonts w:ascii="Arial" w:hAnsi="Arial" w:cs="Arial"/>
          <w:sz w:val="18"/>
          <w:szCs w:val="18"/>
        </w:rPr>
        <w:t xml:space="preserve">м помещений в многоквартирных </w:t>
      </w:r>
      <w:r w:rsidR="00C33006" w:rsidRPr="005D3CD4">
        <w:rPr>
          <w:rFonts w:ascii="Arial" w:hAnsi="Arial" w:cs="Arial"/>
          <w:sz w:val="18"/>
          <w:szCs w:val="18"/>
        </w:rPr>
        <w:t>домах и жилых домов</w:t>
      </w:r>
      <w:r w:rsidR="00C801B5" w:rsidRPr="005D3CD4">
        <w:rPr>
          <w:rFonts w:ascii="Arial" w:hAnsi="Arial" w:cs="Arial"/>
          <w:sz w:val="18"/>
          <w:szCs w:val="18"/>
        </w:rPr>
        <w:t>, утвержденны</w:t>
      </w:r>
      <w:r w:rsidR="008B7D8E" w:rsidRPr="005D3CD4">
        <w:rPr>
          <w:rFonts w:ascii="Arial" w:hAnsi="Arial" w:cs="Arial"/>
          <w:sz w:val="18"/>
          <w:szCs w:val="18"/>
        </w:rPr>
        <w:t>ми</w:t>
      </w:r>
      <w:r w:rsidR="00C801B5" w:rsidRPr="005D3CD4">
        <w:rPr>
          <w:rFonts w:ascii="Arial" w:hAnsi="Arial" w:cs="Arial"/>
          <w:sz w:val="18"/>
          <w:szCs w:val="18"/>
        </w:rPr>
        <w:t xml:space="preserve"> Постановлением Правительства от 06.05.2011г. №354</w:t>
      </w:r>
      <w:r w:rsidR="008F5045" w:rsidRPr="005D3CD4">
        <w:rPr>
          <w:rFonts w:ascii="Arial" w:hAnsi="Arial" w:cs="Arial"/>
          <w:sz w:val="18"/>
          <w:szCs w:val="18"/>
        </w:rPr>
        <w:t>.</w:t>
      </w:r>
    </w:p>
    <w:p w:rsidR="00291B9B" w:rsidRPr="005D3CD4" w:rsidRDefault="00811969" w:rsidP="00291B9B">
      <w:pPr>
        <w:pStyle w:val="a5"/>
        <w:rPr>
          <w:rFonts w:ascii="Arial" w:hAnsi="Arial" w:cs="Arial"/>
          <w:sz w:val="18"/>
          <w:szCs w:val="18"/>
        </w:rPr>
      </w:pPr>
      <w:r w:rsidRPr="005D3CD4">
        <w:rPr>
          <w:rFonts w:ascii="Arial" w:hAnsi="Arial" w:cs="Arial"/>
          <w:sz w:val="18"/>
          <w:szCs w:val="18"/>
        </w:rPr>
        <w:t>2.3</w:t>
      </w:r>
      <w:r w:rsidR="00291B9B" w:rsidRPr="005D3CD4">
        <w:rPr>
          <w:rFonts w:ascii="Arial" w:hAnsi="Arial" w:cs="Arial"/>
          <w:sz w:val="18"/>
          <w:szCs w:val="18"/>
        </w:rPr>
        <w:t>. Обслуживание (технический осмотр, ремонт, государственная поверка), обеспечение сохранности, своевременная замена расчётных приборов учёта обеспечивается собственником приборов, если иное не предусмотрено законодательством, иными договорами, заключенными между Сторонами.</w:t>
      </w:r>
    </w:p>
    <w:p w:rsidR="00291B9B" w:rsidRPr="005D3CD4" w:rsidRDefault="00811969" w:rsidP="00291B9B">
      <w:pPr>
        <w:pStyle w:val="a5"/>
        <w:rPr>
          <w:rFonts w:ascii="Arial" w:hAnsi="Arial" w:cs="Arial"/>
          <w:sz w:val="18"/>
          <w:szCs w:val="18"/>
        </w:rPr>
      </w:pPr>
      <w:r w:rsidRPr="005D3CD4">
        <w:rPr>
          <w:rFonts w:ascii="Arial" w:hAnsi="Arial" w:cs="Arial"/>
          <w:sz w:val="18"/>
          <w:szCs w:val="18"/>
        </w:rPr>
        <w:t>2.4</w:t>
      </w:r>
      <w:r w:rsidR="00291B9B" w:rsidRPr="005D3CD4">
        <w:rPr>
          <w:rFonts w:ascii="Arial" w:hAnsi="Arial" w:cs="Arial"/>
          <w:sz w:val="18"/>
          <w:szCs w:val="18"/>
        </w:rPr>
        <w:t>. Все приборы учёта расхода энергоресурсов пломбируются в установленном порядке и</w:t>
      </w:r>
      <w:r w:rsidR="00291B9B" w:rsidRPr="005D3CD4">
        <w:rPr>
          <w:rFonts w:ascii="Arial" w:hAnsi="Arial" w:cs="Arial"/>
          <w:sz w:val="18"/>
          <w:szCs w:val="18"/>
        </w:rPr>
        <w:br/>
        <w:t>устанавливаются в соответствии с требованиями, оговоренными в паспорте завода изготовителя.</w:t>
      </w:r>
    </w:p>
    <w:p w:rsidR="00291B9B" w:rsidRPr="005D3CD4" w:rsidRDefault="00811969" w:rsidP="00291B9B">
      <w:pPr>
        <w:pStyle w:val="a5"/>
        <w:rPr>
          <w:rFonts w:ascii="Arial" w:hAnsi="Arial" w:cs="Arial"/>
          <w:sz w:val="18"/>
          <w:szCs w:val="18"/>
        </w:rPr>
      </w:pPr>
      <w:r w:rsidRPr="005D3CD4">
        <w:rPr>
          <w:rFonts w:ascii="Arial" w:hAnsi="Arial" w:cs="Arial"/>
          <w:sz w:val="18"/>
          <w:szCs w:val="18"/>
        </w:rPr>
        <w:t>2.5</w:t>
      </w:r>
      <w:r w:rsidR="00291B9B" w:rsidRPr="005D3CD4">
        <w:rPr>
          <w:rFonts w:ascii="Arial" w:hAnsi="Arial" w:cs="Arial"/>
          <w:sz w:val="18"/>
          <w:szCs w:val="18"/>
        </w:rPr>
        <w:t>. Приёмка предоставленных услуг производится Потребителем по объёму и качеству оказываемых услуг. Для проверки соответствия объёма и качества оказываемых услуг, требованиям</w:t>
      </w:r>
      <w:r w:rsidR="008B7D8E" w:rsidRPr="005D3CD4">
        <w:rPr>
          <w:rFonts w:ascii="Arial" w:hAnsi="Arial" w:cs="Arial"/>
          <w:sz w:val="18"/>
          <w:szCs w:val="18"/>
        </w:rPr>
        <w:t>,</w:t>
      </w:r>
      <w:r w:rsidR="00291B9B" w:rsidRPr="005D3CD4">
        <w:rPr>
          <w:rFonts w:ascii="Arial" w:hAnsi="Arial" w:cs="Arial"/>
          <w:sz w:val="18"/>
          <w:szCs w:val="18"/>
        </w:rPr>
        <w:t xml:space="preserve"> установленным настоящим </w:t>
      </w:r>
      <w:r w:rsidR="008B7D8E" w:rsidRPr="005D3CD4">
        <w:rPr>
          <w:rFonts w:ascii="Arial" w:hAnsi="Arial" w:cs="Arial"/>
          <w:sz w:val="18"/>
          <w:szCs w:val="18"/>
        </w:rPr>
        <w:t>К</w:t>
      </w:r>
      <w:r w:rsidR="00291B9B" w:rsidRPr="005D3CD4">
        <w:rPr>
          <w:rFonts w:ascii="Arial" w:hAnsi="Arial" w:cs="Arial"/>
          <w:sz w:val="18"/>
          <w:szCs w:val="18"/>
        </w:rPr>
        <w:t>онтрактом, Потребитель проводит экспертизу в соответствии с законодательством.</w:t>
      </w:r>
    </w:p>
    <w:p w:rsidR="00291B9B" w:rsidRPr="005D3CD4" w:rsidRDefault="00811969" w:rsidP="00291B9B">
      <w:pPr>
        <w:pStyle w:val="a5"/>
        <w:rPr>
          <w:rFonts w:ascii="Arial" w:hAnsi="Arial" w:cs="Arial"/>
          <w:sz w:val="18"/>
          <w:szCs w:val="18"/>
        </w:rPr>
      </w:pPr>
      <w:r w:rsidRPr="005D3CD4">
        <w:rPr>
          <w:rFonts w:ascii="Arial" w:hAnsi="Arial" w:cs="Arial"/>
          <w:sz w:val="18"/>
          <w:szCs w:val="18"/>
        </w:rPr>
        <w:t>2.6</w:t>
      </w:r>
      <w:r w:rsidR="00291B9B" w:rsidRPr="005D3CD4">
        <w:rPr>
          <w:rFonts w:ascii="Arial" w:hAnsi="Arial" w:cs="Arial"/>
          <w:sz w:val="18"/>
          <w:szCs w:val="18"/>
        </w:rPr>
        <w:t>. Качество холодной (питьевой) воды должно соответствовать требованиям СанПиН 2.1.4.1074-01.</w:t>
      </w:r>
    </w:p>
    <w:p w:rsidR="00C6194F" w:rsidRPr="005D3CD4" w:rsidRDefault="00811969" w:rsidP="00E61474">
      <w:pPr>
        <w:pStyle w:val="a5"/>
        <w:rPr>
          <w:rFonts w:ascii="Arial" w:hAnsi="Arial" w:cs="Arial"/>
          <w:sz w:val="18"/>
          <w:szCs w:val="18"/>
        </w:rPr>
      </w:pPr>
      <w:r w:rsidRPr="005D3CD4">
        <w:rPr>
          <w:rFonts w:ascii="Arial" w:hAnsi="Arial" w:cs="Arial"/>
          <w:sz w:val="18"/>
          <w:szCs w:val="18"/>
        </w:rPr>
        <w:t>2.7</w:t>
      </w:r>
      <w:r w:rsidR="00291B9B" w:rsidRPr="005D3CD4">
        <w:rPr>
          <w:rFonts w:ascii="Arial" w:hAnsi="Arial" w:cs="Arial"/>
          <w:sz w:val="18"/>
          <w:szCs w:val="18"/>
        </w:rPr>
        <w:t>. Во всем остальном, что не урегулировано настоящим Контрактом, Стороны  руководствуются действующим законодат</w:t>
      </w:r>
      <w:r w:rsidR="006E1014" w:rsidRPr="005D3CD4">
        <w:rPr>
          <w:rFonts w:ascii="Arial" w:hAnsi="Arial" w:cs="Arial"/>
          <w:sz w:val="18"/>
          <w:szCs w:val="18"/>
        </w:rPr>
        <w:t>ельством,</w:t>
      </w:r>
      <w:r w:rsidR="00C801B5" w:rsidRPr="005D3CD4">
        <w:rPr>
          <w:rFonts w:ascii="Arial" w:hAnsi="Arial" w:cs="Arial"/>
          <w:sz w:val="18"/>
          <w:szCs w:val="18"/>
        </w:rPr>
        <w:t>Правилами опредоставлении коммунальных услуг собственникам и пользовател</w:t>
      </w:r>
      <w:r w:rsidR="008B7D8E" w:rsidRPr="005D3CD4">
        <w:rPr>
          <w:rFonts w:ascii="Arial" w:hAnsi="Arial" w:cs="Arial"/>
          <w:sz w:val="18"/>
          <w:szCs w:val="18"/>
        </w:rPr>
        <w:t>я</w:t>
      </w:r>
      <w:r w:rsidR="00C801B5" w:rsidRPr="005D3CD4">
        <w:rPr>
          <w:rFonts w:ascii="Arial" w:hAnsi="Arial" w:cs="Arial"/>
          <w:sz w:val="18"/>
          <w:szCs w:val="18"/>
        </w:rPr>
        <w:t xml:space="preserve">м помещений в многоквартирных </w:t>
      </w:r>
      <w:r w:rsidR="00C33006" w:rsidRPr="005D3CD4">
        <w:rPr>
          <w:rFonts w:ascii="Arial" w:hAnsi="Arial" w:cs="Arial"/>
          <w:sz w:val="18"/>
          <w:szCs w:val="18"/>
        </w:rPr>
        <w:t>домах и жилых домов</w:t>
      </w:r>
      <w:r w:rsidR="00C801B5" w:rsidRPr="005D3CD4">
        <w:rPr>
          <w:rFonts w:ascii="Arial" w:hAnsi="Arial" w:cs="Arial"/>
          <w:sz w:val="18"/>
          <w:szCs w:val="18"/>
        </w:rPr>
        <w:t>, утвержденны</w:t>
      </w:r>
      <w:r w:rsidR="008B7D8E" w:rsidRPr="005D3CD4">
        <w:rPr>
          <w:rFonts w:ascii="Arial" w:hAnsi="Arial" w:cs="Arial"/>
          <w:sz w:val="18"/>
          <w:szCs w:val="18"/>
        </w:rPr>
        <w:t>ми</w:t>
      </w:r>
      <w:r w:rsidR="00C801B5" w:rsidRPr="005D3CD4">
        <w:rPr>
          <w:rFonts w:ascii="Arial" w:hAnsi="Arial" w:cs="Arial"/>
          <w:sz w:val="18"/>
          <w:szCs w:val="18"/>
        </w:rPr>
        <w:t xml:space="preserve"> Постановлением Правительства от 06.05.2011г. N354</w:t>
      </w:r>
      <w:r w:rsidR="00291B9B" w:rsidRPr="005D3CD4">
        <w:rPr>
          <w:rFonts w:ascii="Arial" w:hAnsi="Arial" w:cs="Arial"/>
          <w:sz w:val="18"/>
          <w:szCs w:val="18"/>
        </w:rPr>
        <w:t>и иными нормативными актами.</w:t>
      </w:r>
    </w:p>
    <w:p w:rsidR="00BC0399" w:rsidRPr="005D3CD4" w:rsidRDefault="00BC0399" w:rsidP="006E1014">
      <w:pPr>
        <w:pStyle w:val="a5"/>
        <w:rPr>
          <w:rFonts w:ascii="Arial" w:hAnsi="Arial" w:cs="Arial"/>
          <w:b/>
          <w:sz w:val="18"/>
          <w:szCs w:val="18"/>
        </w:rPr>
      </w:pPr>
    </w:p>
    <w:p w:rsidR="008A1F31" w:rsidRPr="005D3CD4" w:rsidRDefault="006E1014" w:rsidP="006E1014">
      <w:pPr>
        <w:pStyle w:val="a5"/>
        <w:rPr>
          <w:rFonts w:ascii="Arial" w:hAnsi="Arial" w:cs="Arial"/>
          <w:b/>
          <w:sz w:val="18"/>
          <w:szCs w:val="18"/>
        </w:rPr>
      </w:pPr>
      <w:r w:rsidRPr="005D3CD4">
        <w:rPr>
          <w:rFonts w:ascii="Arial" w:hAnsi="Arial" w:cs="Arial"/>
          <w:b/>
          <w:sz w:val="18"/>
          <w:szCs w:val="18"/>
        </w:rPr>
        <w:t>3. ПРИЁМКА ОКАЗАННЫХ УСЛУГ</w:t>
      </w:r>
    </w:p>
    <w:p w:rsidR="00061E99" w:rsidRPr="005D3CD4" w:rsidRDefault="006E1014" w:rsidP="00061E99">
      <w:pPr>
        <w:pStyle w:val="a5"/>
        <w:rPr>
          <w:rFonts w:ascii="Arial" w:hAnsi="Arial" w:cs="Arial"/>
          <w:sz w:val="18"/>
          <w:szCs w:val="18"/>
        </w:rPr>
      </w:pPr>
      <w:r w:rsidRPr="005D3CD4">
        <w:rPr>
          <w:rFonts w:ascii="Arial" w:hAnsi="Arial" w:cs="Arial"/>
          <w:sz w:val="18"/>
          <w:szCs w:val="18"/>
        </w:rPr>
        <w:t xml:space="preserve">3.1. </w:t>
      </w:r>
      <w:r w:rsidR="00061E99" w:rsidRPr="005D3CD4">
        <w:rPr>
          <w:rFonts w:ascii="Arial" w:hAnsi="Arial" w:cs="Arial"/>
          <w:sz w:val="18"/>
          <w:szCs w:val="18"/>
        </w:rPr>
        <w:t>Приёмка оказанных услуг осуществляется Потребителем ежемесячно, подписанием уполномоченными лицами Сторон Акта об оказании услуг в течении трех дней, в котором отражается информация о соответствии объёма и качества оказанных услуг условиям настоящего контракта. В случае не возврата Акта об оказании услуг Организации водопроводно-канализационного хозяйства по истечению трех дней,  Акт об оказании услуг считается принятым Потребителем без замечаний.</w:t>
      </w:r>
    </w:p>
    <w:p w:rsidR="006E1014" w:rsidRPr="005D3CD4" w:rsidRDefault="006E1014" w:rsidP="006E1014">
      <w:pPr>
        <w:pStyle w:val="a5"/>
        <w:rPr>
          <w:rFonts w:ascii="Arial" w:hAnsi="Arial" w:cs="Arial"/>
          <w:sz w:val="18"/>
          <w:szCs w:val="18"/>
        </w:rPr>
      </w:pPr>
      <w:r w:rsidRPr="005D3CD4">
        <w:rPr>
          <w:rFonts w:ascii="Arial" w:hAnsi="Arial" w:cs="Arial"/>
          <w:sz w:val="18"/>
          <w:szCs w:val="18"/>
        </w:rPr>
        <w:t>3.2. Отступления и недостатки в оказанных услугах отражаются в Акте об оказании услуг.</w:t>
      </w:r>
    </w:p>
    <w:p w:rsidR="006E1014" w:rsidRPr="005D3CD4" w:rsidRDefault="006E1014" w:rsidP="006E1014">
      <w:pPr>
        <w:pStyle w:val="a5"/>
        <w:rPr>
          <w:rFonts w:ascii="Arial" w:hAnsi="Arial" w:cs="Arial"/>
          <w:sz w:val="18"/>
          <w:szCs w:val="18"/>
        </w:rPr>
      </w:pPr>
      <w:r w:rsidRPr="005D3CD4">
        <w:rPr>
          <w:rFonts w:ascii="Arial" w:hAnsi="Arial" w:cs="Arial"/>
          <w:sz w:val="18"/>
          <w:szCs w:val="18"/>
        </w:rPr>
        <w:lastRenderedPageBreak/>
        <w:t xml:space="preserve">3.3. Устранение недостатков услуг, отраженных в Акте приёмки оказанных услуг, указанном в п. 3.2. осуществляется </w:t>
      </w:r>
      <w:r w:rsidR="00A01001" w:rsidRPr="005D3CD4">
        <w:rPr>
          <w:rFonts w:ascii="Arial" w:hAnsi="Arial" w:cs="Arial"/>
          <w:bCs/>
          <w:sz w:val="18"/>
          <w:szCs w:val="18"/>
        </w:rPr>
        <w:t>Организацией водопроводно-канализационного хозяйства</w:t>
      </w:r>
      <w:r w:rsidRPr="005D3CD4">
        <w:rPr>
          <w:rFonts w:ascii="Arial" w:hAnsi="Arial" w:cs="Arial"/>
          <w:sz w:val="18"/>
          <w:szCs w:val="18"/>
        </w:rPr>
        <w:t>за свой счёт и оформляется Актом устран</w:t>
      </w:r>
      <w:r w:rsidR="00CA4016" w:rsidRPr="005D3CD4">
        <w:rPr>
          <w:rFonts w:ascii="Arial" w:hAnsi="Arial" w:cs="Arial"/>
          <w:sz w:val="18"/>
          <w:szCs w:val="18"/>
        </w:rPr>
        <w:t>ения недостатков услуг, который</w:t>
      </w:r>
      <w:r w:rsidRPr="005D3CD4">
        <w:rPr>
          <w:rFonts w:ascii="Arial" w:hAnsi="Arial" w:cs="Arial"/>
          <w:sz w:val="18"/>
          <w:szCs w:val="18"/>
        </w:rPr>
        <w:t xml:space="preserve"> подписывается только в случае их полного устранения.</w:t>
      </w:r>
    </w:p>
    <w:p w:rsidR="00BC0399" w:rsidRPr="005D3CD4" w:rsidRDefault="00BC0399" w:rsidP="006E1014">
      <w:pPr>
        <w:pStyle w:val="a5"/>
        <w:rPr>
          <w:rFonts w:ascii="Arial" w:hAnsi="Arial" w:cs="Arial"/>
          <w:b/>
          <w:sz w:val="18"/>
          <w:szCs w:val="18"/>
        </w:rPr>
      </w:pPr>
    </w:p>
    <w:p w:rsidR="006E1014" w:rsidRPr="005D3CD4" w:rsidRDefault="006E1014" w:rsidP="006E1014">
      <w:pPr>
        <w:pStyle w:val="a5"/>
        <w:rPr>
          <w:rFonts w:ascii="Arial" w:hAnsi="Arial" w:cs="Arial"/>
          <w:b/>
          <w:sz w:val="18"/>
          <w:szCs w:val="18"/>
        </w:rPr>
      </w:pPr>
      <w:r w:rsidRPr="005D3CD4">
        <w:rPr>
          <w:rFonts w:ascii="Arial" w:hAnsi="Arial" w:cs="Arial"/>
          <w:b/>
          <w:sz w:val="18"/>
          <w:szCs w:val="18"/>
        </w:rPr>
        <w:t>4. ПОРЯДОК УСТАНОВЛЕНИЯ ФАКТА НЕПРЕДО</w:t>
      </w:r>
      <w:r w:rsidR="00C801B5" w:rsidRPr="005D3CD4">
        <w:rPr>
          <w:rFonts w:ascii="Arial" w:hAnsi="Arial" w:cs="Arial"/>
          <w:b/>
          <w:sz w:val="18"/>
          <w:szCs w:val="18"/>
        </w:rPr>
        <w:t>СТАВЛЕНИЯ</w:t>
      </w:r>
      <w:r w:rsidRPr="005D3CD4">
        <w:rPr>
          <w:rFonts w:ascii="Arial" w:hAnsi="Arial" w:cs="Arial"/>
          <w:b/>
          <w:sz w:val="18"/>
          <w:szCs w:val="18"/>
        </w:rPr>
        <w:t xml:space="preserve"> УСЛУГ ИЛИ</w:t>
      </w:r>
      <w:r w:rsidRPr="005D3CD4">
        <w:rPr>
          <w:rFonts w:ascii="Arial" w:hAnsi="Arial" w:cs="Arial"/>
          <w:b/>
          <w:sz w:val="18"/>
          <w:szCs w:val="18"/>
        </w:rPr>
        <w:br/>
        <w:t>ПРЕДОСТАВЛЕНИЯ УСЛУГ НЕНАДЛЕЖАЩЕГО КАЧЕСТВА</w:t>
      </w:r>
    </w:p>
    <w:p w:rsidR="00B41EF0" w:rsidRPr="005D3CD4" w:rsidRDefault="00B41EF0" w:rsidP="00CA4016">
      <w:pPr>
        <w:pStyle w:val="a5"/>
        <w:rPr>
          <w:rFonts w:ascii="Arial" w:hAnsi="Arial" w:cs="Arial"/>
          <w:sz w:val="18"/>
          <w:szCs w:val="18"/>
        </w:rPr>
      </w:pPr>
      <w:r w:rsidRPr="005D3CD4">
        <w:rPr>
          <w:rFonts w:ascii="Arial" w:hAnsi="Arial" w:cs="Arial"/>
          <w:sz w:val="18"/>
          <w:szCs w:val="18"/>
        </w:rPr>
        <w:t>4.1. В случае непредставления услуг водоснабжения или предоставления услуг водоснабжения ненадлежащего качества Потребитель</w:t>
      </w:r>
      <w:r w:rsidR="00C22D3A">
        <w:rPr>
          <w:rFonts w:ascii="Arial" w:hAnsi="Arial" w:cs="Arial"/>
          <w:sz w:val="18"/>
          <w:szCs w:val="18"/>
        </w:rPr>
        <w:t xml:space="preserve"> </w:t>
      </w:r>
      <w:r w:rsidRPr="005D3CD4">
        <w:rPr>
          <w:rFonts w:ascii="Arial" w:hAnsi="Arial" w:cs="Arial"/>
          <w:sz w:val="18"/>
          <w:szCs w:val="18"/>
        </w:rPr>
        <w:t xml:space="preserve">(его представитель) уведомляет об этом аварийно-диспетчерскую службу </w:t>
      </w:r>
      <w:r w:rsidRPr="005D3CD4">
        <w:rPr>
          <w:rFonts w:ascii="Arial" w:hAnsi="Arial" w:cs="Arial"/>
          <w:bCs/>
          <w:sz w:val="18"/>
          <w:szCs w:val="18"/>
        </w:rPr>
        <w:t>Организации водопроводно-канализационного хозяйства</w:t>
      </w:r>
      <w:r w:rsidRPr="005D3CD4">
        <w:rPr>
          <w:rFonts w:ascii="Arial" w:hAnsi="Arial" w:cs="Arial"/>
          <w:sz w:val="18"/>
          <w:szCs w:val="18"/>
        </w:rPr>
        <w:t>.</w:t>
      </w:r>
    </w:p>
    <w:p w:rsidR="00B41EF0" w:rsidRPr="005D3CD4" w:rsidRDefault="00B41EF0" w:rsidP="00B41EF0">
      <w:pPr>
        <w:pStyle w:val="a5"/>
        <w:rPr>
          <w:rFonts w:ascii="Arial" w:hAnsi="Arial" w:cs="Arial"/>
          <w:sz w:val="18"/>
          <w:szCs w:val="18"/>
        </w:rPr>
      </w:pPr>
      <w:r w:rsidRPr="005D3CD4">
        <w:rPr>
          <w:rFonts w:ascii="Arial" w:hAnsi="Arial" w:cs="Arial"/>
          <w:sz w:val="18"/>
          <w:szCs w:val="18"/>
        </w:rPr>
        <w:t xml:space="preserve">4.2. Сообщение о непредставлении услуг или предоставления услуг водоснабжения ненадлежащего качества может быть сделано Потребителем (его представителем) в письменной форме или устно (в том числе по телефону) и подлежит обязательной регистрации в аварийно-диспетчерской службе. При этом Потребитель (представитель) обязан сообщить точный адрес </w:t>
      </w:r>
      <w:r w:rsidRPr="005D3CD4">
        <w:rPr>
          <w:rFonts w:ascii="Arial" w:hAnsi="Arial" w:cs="Arial"/>
          <w:sz w:val="18"/>
          <w:szCs w:val="18"/>
          <w:u w:val="single"/>
        </w:rPr>
        <w:t>здания (сооружения) (помещения, расположенного в строении)</w:t>
      </w:r>
      <w:r w:rsidRPr="005D3CD4">
        <w:rPr>
          <w:rFonts w:ascii="Arial" w:hAnsi="Arial" w:cs="Arial"/>
          <w:sz w:val="18"/>
          <w:szCs w:val="18"/>
        </w:rPr>
        <w:t>, а также вид не предоставленной услуги или предоставленной  услуги водоснабжения ненадлежащего качества. Сотрудник аварийно-диспетчерской службы обязан сообщить Потребителю (или его представителю) сведения о лице, принявшем заявку (фамилию, имя и отчество), регистрационный номер заявки и время ее приёма.</w:t>
      </w:r>
    </w:p>
    <w:p w:rsidR="00B41EF0" w:rsidRPr="005D3CD4" w:rsidRDefault="00B41EF0" w:rsidP="00B41EF0">
      <w:pPr>
        <w:pStyle w:val="a5"/>
        <w:rPr>
          <w:rFonts w:ascii="Arial" w:hAnsi="Arial" w:cs="Arial"/>
          <w:sz w:val="18"/>
          <w:szCs w:val="18"/>
        </w:rPr>
      </w:pPr>
      <w:r w:rsidRPr="005D3CD4">
        <w:rPr>
          <w:rFonts w:ascii="Arial" w:hAnsi="Arial" w:cs="Arial"/>
          <w:sz w:val="18"/>
          <w:szCs w:val="18"/>
        </w:rPr>
        <w:t xml:space="preserve">4.3. По результатам проверки непредставления услуг или предоставления услугводоснабжения  ненадлежащего качества составляется акт о непредставлении  услуг или предоставлении  услуг водоснабжения ненадлежащего качества, который подписывается Потребителем (его представителем) и </w:t>
      </w:r>
      <w:r w:rsidRPr="005D3CD4">
        <w:rPr>
          <w:rFonts w:ascii="Arial" w:hAnsi="Arial" w:cs="Arial"/>
          <w:bCs/>
          <w:sz w:val="18"/>
          <w:szCs w:val="18"/>
        </w:rPr>
        <w:t>Организацией водопроводно-канализационного хозяйства</w:t>
      </w:r>
      <w:r w:rsidRPr="005D3CD4">
        <w:rPr>
          <w:rFonts w:ascii="Arial" w:hAnsi="Arial" w:cs="Arial"/>
          <w:sz w:val="18"/>
          <w:szCs w:val="18"/>
        </w:rPr>
        <w:t xml:space="preserve"> (её представителем). В акте о непредставлении  услуг водоснабжения или предоставлении  услуг водоснабжения ненадлежащего качества указываются нарушения параметров качества, время и дата начала непредставления  услуг водоснабжения или предоставления  услуг водоснабжения ненадлежащего качества.</w:t>
      </w:r>
    </w:p>
    <w:p w:rsidR="00BC0399" w:rsidRPr="005D3CD4" w:rsidRDefault="00BC0399" w:rsidP="006E1014">
      <w:pPr>
        <w:jc w:val="both"/>
        <w:rPr>
          <w:rFonts w:ascii="Arial" w:hAnsi="Arial" w:cs="Arial"/>
          <w:b/>
          <w:sz w:val="18"/>
          <w:szCs w:val="18"/>
        </w:rPr>
      </w:pPr>
    </w:p>
    <w:p w:rsidR="006E1014" w:rsidRPr="005D3CD4" w:rsidRDefault="006E1014" w:rsidP="006E1014">
      <w:pPr>
        <w:jc w:val="both"/>
        <w:rPr>
          <w:rFonts w:ascii="Arial" w:hAnsi="Arial" w:cs="Arial"/>
          <w:b/>
          <w:sz w:val="18"/>
          <w:szCs w:val="18"/>
        </w:rPr>
      </w:pPr>
      <w:r w:rsidRPr="005D3CD4">
        <w:rPr>
          <w:rFonts w:ascii="Arial" w:hAnsi="Arial" w:cs="Arial"/>
          <w:b/>
          <w:sz w:val="18"/>
          <w:szCs w:val="18"/>
        </w:rPr>
        <w:t>5. ОБЯЗАННОСТИ СТОРОН</w:t>
      </w:r>
    </w:p>
    <w:p w:rsidR="006E1014" w:rsidRPr="005D3CD4" w:rsidRDefault="006E1014" w:rsidP="00484827">
      <w:pPr>
        <w:tabs>
          <w:tab w:val="left" w:pos="1683"/>
        </w:tabs>
        <w:jc w:val="both"/>
        <w:rPr>
          <w:rFonts w:ascii="Arial" w:hAnsi="Arial" w:cs="Arial"/>
          <w:b/>
          <w:sz w:val="18"/>
          <w:szCs w:val="18"/>
        </w:rPr>
      </w:pPr>
      <w:r w:rsidRPr="005D3CD4">
        <w:rPr>
          <w:rFonts w:ascii="Arial" w:hAnsi="Arial" w:cs="Arial"/>
          <w:b/>
          <w:sz w:val="18"/>
          <w:szCs w:val="18"/>
        </w:rPr>
        <w:t>5.1. Потребитель обязан:</w:t>
      </w:r>
    </w:p>
    <w:p w:rsidR="006E1014" w:rsidRPr="005D3CD4" w:rsidRDefault="006E1014" w:rsidP="006E1014">
      <w:pPr>
        <w:jc w:val="both"/>
        <w:rPr>
          <w:rFonts w:ascii="Arial" w:hAnsi="Arial" w:cs="Arial"/>
          <w:sz w:val="18"/>
          <w:szCs w:val="18"/>
        </w:rPr>
      </w:pPr>
      <w:r w:rsidRPr="005D3CD4">
        <w:rPr>
          <w:rFonts w:ascii="Arial" w:hAnsi="Arial" w:cs="Arial"/>
          <w:sz w:val="18"/>
          <w:szCs w:val="18"/>
        </w:rPr>
        <w:t>5.1.1. Нести ответственность за сохранность установленных приборов учёта и автоматики и</w:t>
      </w:r>
      <w:r w:rsidRPr="005D3CD4">
        <w:rPr>
          <w:rFonts w:ascii="Arial" w:hAnsi="Arial" w:cs="Arial"/>
          <w:sz w:val="18"/>
          <w:szCs w:val="18"/>
        </w:rPr>
        <w:br/>
        <w:t>гарантировать их нормальную работу, если иное не установлено иными договорами, заключенными между Сторонами.</w:t>
      </w:r>
    </w:p>
    <w:p w:rsidR="006E1014" w:rsidRPr="005D3CD4" w:rsidRDefault="006E1014" w:rsidP="006E1014">
      <w:pPr>
        <w:jc w:val="both"/>
        <w:rPr>
          <w:rFonts w:ascii="Arial" w:hAnsi="Arial" w:cs="Arial"/>
          <w:sz w:val="18"/>
          <w:szCs w:val="18"/>
        </w:rPr>
      </w:pPr>
      <w:r w:rsidRPr="005D3CD4">
        <w:rPr>
          <w:rFonts w:ascii="Arial" w:hAnsi="Arial" w:cs="Arial"/>
          <w:sz w:val="18"/>
          <w:szCs w:val="18"/>
        </w:rPr>
        <w:t xml:space="preserve">5.1.2. Обязан с 5 по 10 число каждого месяца забирать подготовленные счета, счета-фактуры  за услуги в финансовом отделе </w:t>
      </w:r>
      <w:r w:rsidR="00A01001" w:rsidRPr="005D3CD4">
        <w:rPr>
          <w:rFonts w:ascii="Arial" w:hAnsi="Arial" w:cs="Arial"/>
          <w:bCs/>
          <w:sz w:val="18"/>
          <w:szCs w:val="18"/>
        </w:rPr>
        <w:t>Организации водопроводно-канализационного хозяйства</w:t>
      </w:r>
      <w:r w:rsidR="009A6D43">
        <w:rPr>
          <w:rFonts w:ascii="Arial" w:hAnsi="Arial" w:cs="Arial"/>
          <w:bCs/>
          <w:sz w:val="18"/>
          <w:szCs w:val="18"/>
        </w:rPr>
        <w:t xml:space="preserve"> </w:t>
      </w:r>
      <w:r w:rsidRPr="005D3CD4">
        <w:rPr>
          <w:rFonts w:ascii="Arial" w:hAnsi="Arial" w:cs="Arial"/>
          <w:sz w:val="18"/>
          <w:szCs w:val="18"/>
        </w:rPr>
        <w:t>(ул. Матросова,14). К счетам, счетам-фактурам прилагаются расшифровки расходов водо</w:t>
      </w:r>
      <w:r w:rsidR="00CA4016" w:rsidRPr="005D3CD4">
        <w:rPr>
          <w:rFonts w:ascii="Arial" w:hAnsi="Arial" w:cs="Arial"/>
          <w:sz w:val="18"/>
          <w:szCs w:val="18"/>
        </w:rPr>
        <w:t>снабжения</w:t>
      </w:r>
      <w:r w:rsidRPr="005D3CD4">
        <w:rPr>
          <w:rFonts w:ascii="Arial" w:hAnsi="Arial" w:cs="Arial"/>
          <w:sz w:val="18"/>
          <w:szCs w:val="18"/>
        </w:rPr>
        <w:t xml:space="preserve"> с указанием объёмов их потребления. Неисполнение настоящего пункта не является основанием для неоплаты счёта.</w:t>
      </w:r>
    </w:p>
    <w:p w:rsidR="006E1014" w:rsidRPr="005D3CD4" w:rsidRDefault="006E1014" w:rsidP="006E1014">
      <w:pPr>
        <w:jc w:val="both"/>
        <w:rPr>
          <w:rFonts w:ascii="Arial" w:hAnsi="Arial" w:cs="Arial"/>
          <w:sz w:val="18"/>
          <w:szCs w:val="18"/>
        </w:rPr>
      </w:pPr>
      <w:r w:rsidRPr="005D3CD4">
        <w:rPr>
          <w:rFonts w:ascii="Arial" w:hAnsi="Arial" w:cs="Arial"/>
          <w:sz w:val="18"/>
          <w:szCs w:val="18"/>
        </w:rPr>
        <w:t>5.1.3.</w:t>
      </w:r>
      <w:r w:rsidR="00BC0399" w:rsidRPr="005D3CD4">
        <w:rPr>
          <w:rFonts w:ascii="Arial" w:hAnsi="Arial" w:cs="Arial"/>
          <w:sz w:val="18"/>
          <w:szCs w:val="18"/>
        </w:rPr>
        <w:t xml:space="preserve"> В соответствии с пропускным </w:t>
      </w:r>
      <w:r w:rsidR="00BE69FD" w:rsidRPr="005D3CD4">
        <w:rPr>
          <w:rFonts w:ascii="Arial" w:hAnsi="Arial" w:cs="Arial"/>
          <w:sz w:val="18"/>
          <w:szCs w:val="18"/>
        </w:rPr>
        <w:t>режимом,</w:t>
      </w:r>
      <w:r w:rsidR="00BC0399" w:rsidRPr="005D3CD4">
        <w:rPr>
          <w:rFonts w:ascii="Arial" w:hAnsi="Arial" w:cs="Arial"/>
          <w:sz w:val="18"/>
          <w:szCs w:val="18"/>
        </w:rPr>
        <w:t xml:space="preserve"> действующим на территории Потребителя</w:t>
      </w:r>
      <w:r w:rsidR="00CA4016" w:rsidRPr="005D3CD4">
        <w:rPr>
          <w:rFonts w:ascii="Arial" w:hAnsi="Arial" w:cs="Arial"/>
          <w:sz w:val="18"/>
          <w:szCs w:val="18"/>
        </w:rPr>
        <w:t>,</w:t>
      </w:r>
      <w:r w:rsidR="00BC0399" w:rsidRPr="005D3CD4">
        <w:rPr>
          <w:rFonts w:ascii="Arial" w:hAnsi="Arial" w:cs="Arial"/>
          <w:sz w:val="18"/>
          <w:szCs w:val="18"/>
        </w:rPr>
        <w:t xml:space="preserve"> обеспечить допуск представителей </w:t>
      </w:r>
      <w:r w:rsidR="00A01001" w:rsidRPr="005D3CD4">
        <w:rPr>
          <w:rFonts w:ascii="Arial" w:hAnsi="Arial" w:cs="Arial"/>
          <w:bCs/>
          <w:sz w:val="18"/>
          <w:szCs w:val="18"/>
        </w:rPr>
        <w:t>Организации водопроводно-канализационного хозяйства</w:t>
      </w:r>
      <w:r w:rsidR="00BC0399" w:rsidRPr="005D3CD4">
        <w:rPr>
          <w:rFonts w:ascii="Arial" w:hAnsi="Arial" w:cs="Arial"/>
          <w:sz w:val="18"/>
          <w:szCs w:val="18"/>
        </w:rPr>
        <w:t xml:space="preserve"> для осуществления хозяйственно-технического контроля</w:t>
      </w:r>
      <w:r w:rsidRPr="005D3CD4">
        <w:rPr>
          <w:rFonts w:ascii="Arial" w:hAnsi="Arial" w:cs="Arial"/>
          <w:sz w:val="18"/>
          <w:szCs w:val="18"/>
        </w:rPr>
        <w:t>, а также определить своих представителей на местах для участия в составлении и подписании актов.</w:t>
      </w:r>
    </w:p>
    <w:p w:rsidR="006E1014" w:rsidRPr="005D3CD4" w:rsidRDefault="006E1014" w:rsidP="006E1014">
      <w:pPr>
        <w:jc w:val="both"/>
        <w:rPr>
          <w:rFonts w:ascii="Arial" w:hAnsi="Arial" w:cs="Arial"/>
          <w:sz w:val="18"/>
          <w:szCs w:val="18"/>
        </w:rPr>
      </w:pPr>
      <w:r w:rsidRPr="005D3CD4">
        <w:rPr>
          <w:rFonts w:ascii="Arial" w:hAnsi="Arial" w:cs="Arial"/>
          <w:sz w:val="18"/>
          <w:szCs w:val="18"/>
        </w:rPr>
        <w:t xml:space="preserve">5.1.4. Для осуществления расчетов за оказанные </w:t>
      </w:r>
      <w:r w:rsidR="00A01001" w:rsidRPr="005D3CD4">
        <w:rPr>
          <w:rFonts w:ascii="Arial" w:hAnsi="Arial" w:cs="Arial"/>
          <w:bCs/>
          <w:sz w:val="18"/>
          <w:szCs w:val="18"/>
        </w:rPr>
        <w:t>Организацией водопроводно-канализационного хозяйства</w:t>
      </w:r>
      <w:r w:rsidRPr="005D3CD4">
        <w:rPr>
          <w:rFonts w:ascii="Arial" w:hAnsi="Arial" w:cs="Arial"/>
          <w:sz w:val="18"/>
          <w:szCs w:val="18"/>
        </w:rPr>
        <w:t>услуги Потребитель обяз</w:t>
      </w:r>
      <w:r w:rsidR="00F75301" w:rsidRPr="005D3CD4">
        <w:rPr>
          <w:rFonts w:ascii="Arial" w:hAnsi="Arial" w:cs="Arial"/>
          <w:sz w:val="18"/>
          <w:szCs w:val="18"/>
        </w:rPr>
        <w:t>ан ежемесячно, в срок с 20 по 23</w:t>
      </w:r>
      <w:r w:rsidRPr="005D3CD4">
        <w:rPr>
          <w:rFonts w:ascii="Arial" w:hAnsi="Arial" w:cs="Arial"/>
          <w:sz w:val="18"/>
          <w:szCs w:val="18"/>
        </w:rPr>
        <w:t xml:space="preserve"> число, предоставить показания приборов учета (при их наличии) в отдел энергосбыта</w:t>
      </w:r>
      <w:r w:rsidR="00E67A6E" w:rsidRPr="005D3CD4">
        <w:rPr>
          <w:rFonts w:ascii="Arial" w:hAnsi="Arial" w:cs="Arial"/>
          <w:sz w:val="18"/>
          <w:szCs w:val="18"/>
        </w:rPr>
        <w:t xml:space="preserve"> </w:t>
      </w:r>
      <w:r w:rsidR="00A01001" w:rsidRPr="005D3CD4">
        <w:rPr>
          <w:rFonts w:ascii="Arial" w:hAnsi="Arial" w:cs="Arial"/>
          <w:bCs/>
          <w:sz w:val="18"/>
          <w:szCs w:val="18"/>
        </w:rPr>
        <w:t>Организации водопроводно-канализационного хозяйства</w:t>
      </w:r>
      <w:r w:rsidRPr="005D3CD4">
        <w:rPr>
          <w:rFonts w:ascii="Arial" w:hAnsi="Arial" w:cs="Arial"/>
          <w:sz w:val="18"/>
          <w:szCs w:val="18"/>
        </w:rPr>
        <w:t xml:space="preserve"> (г. Дудинка, ул. Матросова, д. 14) в письменном виде установленной формы за подписью ответственного лица.</w:t>
      </w:r>
    </w:p>
    <w:p w:rsidR="006E1014" w:rsidRPr="005D3CD4" w:rsidRDefault="006E1014" w:rsidP="006E1014">
      <w:pPr>
        <w:jc w:val="both"/>
        <w:rPr>
          <w:rFonts w:ascii="Arial" w:hAnsi="Arial" w:cs="Arial"/>
          <w:sz w:val="18"/>
          <w:szCs w:val="18"/>
        </w:rPr>
      </w:pPr>
      <w:r w:rsidRPr="005D3CD4">
        <w:rPr>
          <w:rFonts w:ascii="Arial" w:hAnsi="Arial" w:cs="Arial"/>
          <w:sz w:val="18"/>
          <w:szCs w:val="18"/>
        </w:rPr>
        <w:t>5.1.5. Принять и оплатить услуги, оказанные с соблюдением всех условий, предусмотренных настоящим Контрактом, в порядке, установленном настоящим Контрактом.</w:t>
      </w:r>
    </w:p>
    <w:p w:rsidR="006E1014" w:rsidRPr="005D3CD4" w:rsidRDefault="006E1014" w:rsidP="006E1014">
      <w:pPr>
        <w:jc w:val="both"/>
        <w:rPr>
          <w:rFonts w:ascii="Arial" w:hAnsi="Arial" w:cs="Arial"/>
          <w:sz w:val="18"/>
          <w:szCs w:val="18"/>
        </w:rPr>
      </w:pPr>
      <w:r w:rsidRPr="005D3CD4">
        <w:rPr>
          <w:rFonts w:ascii="Arial" w:hAnsi="Arial" w:cs="Arial"/>
          <w:sz w:val="18"/>
          <w:szCs w:val="18"/>
        </w:rPr>
        <w:t xml:space="preserve">5.1.6. Оказывать </w:t>
      </w:r>
      <w:r w:rsidR="00A01001" w:rsidRPr="005D3CD4">
        <w:rPr>
          <w:rFonts w:ascii="Arial" w:hAnsi="Arial" w:cs="Arial"/>
          <w:bCs/>
          <w:sz w:val="18"/>
          <w:szCs w:val="18"/>
        </w:rPr>
        <w:t>Организации водопроводно-канализационного хозяйства</w:t>
      </w:r>
      <w:r w:rsidRPr="005D3CD4">
        <w:rPr>
          <w:rFonts w:ascii="Arial" w:hAnsi="Arial" w:cs="Arial"/>
          <w:sz w:val="18"/>
          <w:szCs w:val="18"/>
        </w:rPr>
        <w:t xml:space="preserve"> содействие в оказании услуг, в случаях, объёме и порядке, согласованных Сторонами.</w:t>
      </w:r>
    </w:p>
    <w:p w:rsidR="00AA7609" w:rsidRPr="005D3CD4" w:rsidRDefault="006E1014" w:rsidP="006E1014">
      <w:pPr>
        <w:jc w:val="both"/>
        <w:rPr>
          <w:rFonts w:ascii="Arial" w:hAnsi="Arial" w:cs="Arial"/>
          <w:sz w:val="18"/>
          <w:szCs w:val="18"/>
        </w:rPr>
      </w:pPr>
      <w:r w:rsidRPr="005D3CD4">
        <w:rPr>
          <w:rFonts w:ascii="Arial" w:hAnsi="Arial" w:cs="Arial"/>
          <w:sz w:val="18"/>
          <w:szCs w:val="18"/>
        </w:rPr>
        <w:t xml:space="preserve">5.1.7 Соблюдать иные права и обязанности, предусмотренные </w:t>
      </w:r>
      <w:r w:rsidR="00C801B5" w:rsidRPr="005D3CD4">
        <w:rPr>
          <w:rFonts w:ascii="Arial" w:hAnsi="Arial" w:cs="Arial"/>
          <w:sz w:val="18"/>
          <w:szCs w:val="18"/>
        </w:rPr>
        <w:t>Правилами о предоставлении коммунальных услуг собственникам и пользовател</w:t>
      </w:r>
      <w:r w:rsidR="00C33006" w:rsidRPr="005D3CD4">
        <w:rPr>
          <w:rFonts w:ascii="Arial" w:hAnsi="Arial" w:cs="Arial"/>
          <w:sz w:val="18"/>
          <w:szCs w:val="18"/>
        </w:rPr>
        <w:t>я</w:t>
      </w:r>
      <w:r w:rsidR="00C801B5" w:rsidRPr="005D3CD4">
        <w:rPr>
          <w:rFonts w:ascii="Arial" w:hAnsi="Arial" w:cs="Arial"/>
          <w:sz w:val="18"/>
          <w:szCs w:val="18"/>
        </w:rPr>
        <w:t xml:space="preserve">м помещений в многоквартирных </w:t>
      </w:r>
      <w:r w:rsidR="00C33006" w:rsidRPr="005D3CD4">
        <w:rPr>
          <w:rFonts w:ascii="Arial" w:hAnsi="Arial" w:cs="Arial"/>
          <w:sz w:val="18"/>
          <w:szCs w:val="18"/>
        </w:rPr>
        <w:t>домах и жилых домов</w:t>
      </w:r>
      <w:r w:rsidR="00C801B5" w:rsidRPr="005D3CD4">
        <w:rPr>
          <w:rFonts w:ascii="Arial" w:hAnsi="Arial" w:cs="Arial"/>
          <w:sz w:val="18"/>
          <w:szCs w:val="18"/>
        </w:rPr>
        <w:t>, утвержденны</w:t>
      </w:r>
      <w:r w:rsidR="00C33006" w:rsidRPr="005D3CD4">
        <w:rPr>
          <w:rFonts w:ascii="Arial" w:hAnsi="Arial" w:cs="Arial"/>
          <w:sz w:val="18"/>
          <w:szCs w:val="18"/>
        </w:rPr>
        <w:t>ми</w:t>
      </w:r>
      <w:r w:rsidR="00C801B5" w:rsidRPr="005D3CD4">
        <w:rPr>
          <w:rFonts w:ascii="Arial" w:hAnsi="Arial" w:cs="Arial"/>
          <w:sz w:val="18"/>
          <w:szCs w:val="18"/>
        </w:rPr>
        <w:t xml:space="preserve"> Постановлением Правительства от 06.05.2011г. N354</w:t>
      </w:r>
      <w:r w:rsidR="00AA7609" w:rsidRPr="005D3CD4">
        <w:rPr>
          <w:rFonts w:ascii="Arial" w:hAnsi="Arial" w:cs="Arial"/>
          <w:sz w:val="18"/>
          <w:szCs w:val="18"/>
        </w:rPr>
        <w:t>.</w:t>
      </w:r>
    </w:p>
    <w:p w:rsidR="006E1014" w:rsidRPr="005D3CD4" w:rsidRDefault="00AA7609" w:rsidP="006E1014">
      <w:pPr>
        <w:jc w:val="both"/>
        <w:rPr>
          <w:rFonts w:ascii="Arial" w:hAnsi="Arial" w:cs="Arial"/>
          <w:sz w:val="18"/>
          <w:szCs w:val="18"/>
        </w:rPr>
      </w:pPr>
      <w:r w:rsidRPr="005D3CD4">
        <w:rPr>
          <w:rFonts w:ascii="Arial" w:hAnsi="Arial" w:cs="Arial"/>
          <w:sz w:val="18"/>
          <w:szCs w:val="18"/>
        </w:rPr>
        <w:t>5.1.8</w:t>
      </w:r>
      <w:r w:rsidR="006E1014" w:rsidRPr="005D3CD4">
        <w:rPr>
          <w:rFonts w:ascii="Arial" w:hAnsi="Arial" w:cs="Arial"/>
          <w:sz w:val="18"/>
          <w:szCs w:val="18"/>
        </w:rPr>
        <w:t xml:space="preserve">. Подписать уполномоченным представителем Потребителя Акт об оказании услуг и вернуть в адрес </w:t>
      </w:r>
      <w:r w:rsidR="00A01001" w:rsidRPr="005D3CD4">
        <w:rPr>
          <w:rFonts w:ascii="Arial" w:hAnsi="Arial" w:cs="Arial"/>
          <w:bCs/>
          <w:sz w:val="18"/>
          <w:szCs w:val="18"/>
        </w:rPr>
        <w:t>Организаци</w:t>
      </w:r>
      <w:r w:rsidR="00C33006" w:rsidRPr="005D3CD4">
        <w:rPr>
          <w:rFonts w:ascii="Arial" w:hAnsi="Arial" w:cs="Arial"/>
          <w:bCs/>
          <w:sz w:val="18"/>
          <w:szCs w:val="18"/>
        </w:rPr>
        <w:t>и</w:t>
      </w:r>
      <w:r w:rsidR="00A01001" w:rsidRPr="005D3CD4">
        <w:rPr>
          <w:rFonts w:ascii="Arial" w:hAnsi="Arial" w:cs="Arial"/>
          <w:bCs/>
          <w:sz w:val="18"/>
          <w:szCs w:val="18"/>
        </w:rPr>
        <w:t xml:space="preserve"> водопроводно-канализационного хозяйства</w:t>
      </w:r>
      <w:r w:rsidR="006E1014" w:rsidRPr="005D3CD4">
        <w:rPr>
          <w:rFonts w:ascii="Arial" w:hAnsi="Arial" w:cs="Arial"/>
          <w:sz w:val="18"/>
          <w:szCs w:val="18"/>
        </w:rPr>
        <w:t xml:space="preserve">в течении </w:t>
      </w:r>
      <w:r w:rsidR="00CD0FB3" w:rsidRPr="005D3CD4">
        <w:rPr>
          <w:rFonts w:ascii="Arial" w:hAnsi="Arial" w:cs="Arial"/>
          <w:sz w:val="18"/>
          <w:szCs w:val="18"/>
        </w:rPr>
        <w:t>трех</w:t>
      </w:r>
      <w:r w:rsidR="006E1014" w:rsidRPr="005D3CD4">
        <w:rPr>
          <w:rFonts w:ascii="Arial" w:hAnsi="Arial" w:cs="Arial"/>
          <w:sz w:val="18"/>
          <w:szCs w:val="18"/>
        </w:rPr>
        <w:t xml:space="preserve"> дней с момента получения счета, счет-фактуры и Акта об оказании услуг.</w:t>
      </w:r>
    </w:p>
    <w:p w:rsidR="005D3CD4" w:rsidRDefault="005D3CD4" w:rsidP="006E1014">
      <w:pPr>
        <w:jc w:val="both"/>
        <w:rPr>
          <w:rFonts w:ascii="Arial" w:hAnsi="Arial" w:cs="Arial"/>
          <w:sz w:val="18"/>
          <w:szCs w:val="18"/>
        </w:rPr>
      </w:pPr>
    </w:p>
    <w:p w:rsidR="006E1014" w:rsidRPr="005D3CD4" w:rsidRDefault="006E1014" w:rsidP="006E1014">
      <w:pPr>
        <w:jc w:val="both"/>
        <w:rPr>
          <w:rFonts w:ascii="Arial" w:hAnsi="Arial" w:cs="Arial"/>
          <w:b/>
          <w:sz w:val="18"/>
          <w:szCs w:val="18"/>
        </w:rPr>
      </w:pPr>
      <w:r w:rsidRPr="005D3CD4">
        <w:rPr>
          <w:rFonts w:ascii="Arial" w:hAnsi="Arial" w:cs="Arial"/>
          <w:sz w:val="18"/>
          <w:szCs w:val="18"/>
        </w:rPr>
        <w:t>5.2.</w:t>
      </w:r>
      <w:r w:rsidRPr="005D3CD4">
        <w:rPr>
          <w:rFonts w:ascii="Arial" w:hAnsi="Arial" w:cs="Arial"/>
          <w:b/>
          <w:sz w:val="18"/>
          <w:szCs w:val="18"/>
        </w:rPr>
        <w:tab/>
      </w:r>
      <w:r w:rsidR="00A01001" w:rsidRPr="005D3CD4">
        <w:rPr>
          <w:rFonts w:ascii="Arial" w:hAnsi="Arial" w:cs="Arial"/>
          <w:b/>
          <w:bCs/>
          <w:sz w:val="18"/>
          <w:szCs w:val="18"/>
        </w:rPr>
        <w:t xml:space="preserve">Организация водопроводно-канализационного хозяйства </w:t>
      </w:r>
      <w:r w:rsidRPr="005D3CD4">
        <w:rPr>
          <w:rFonts w:ascii="Arial" w:hAnsi="Arial" w:cs="Arial"/>
          <w:b/>
          <w:sz w:val="18"/>
          <w:szCs w:val="18"/>
        </w:rPr>
        <w:t>обязана:</w:t>
      </w:r>
    </w:p>
    <w:p w:rsidR="006E1014" w:rsidRPr="005D3CD4" w:rsidRDefault="006E1014" w:rsidP="006E1014">
      <w:pPr>
        <w:jc w:val="both"/>
        <w:rPr>
          <w:rFonts w:ascii="Arial" w:hAnsi="Arial" w:cs="Arial"/>
          <w:sz w:val="18"/>
          <w:szCs w:val="18"/>
        </w:rPr>
      </w:pPr>
      <w:r w:rsidRPr="005D3CD4">
        <w:rPr>
          <w:rFonts w:ascii="Arial" w:hAnsi="Arial" w:cs="Arial"/>
          <w:sz w:val="18"/>
          <w:szCs w:val="18"/>
        </w:rPr>
        <w:t>5.2.1. Предоставлять Потребителю качественные коммунальные услуги в соответствии с настоящим Контрактом и действующим законодательством в установленные сроки.</w:t>
      </w:r>
    </w:p>
    <w:p w:rsidR="006E1014" w:rsidRPr="005D3CD4" w:rsidRDefault="006E1014" w:rsidP="006E1014">
      <w:pPr>
        <w:jc w:val="both"/>
        <w:rPr>
          <w:rFonts w:ascii="Arial" w:hAnsi="Arial" w:cs="Arial"/>
          <w:sz w:val="18"/>
          <w:szCs w:val="18"/>
        </w:rPr>
      </w:pPr>
      <w:r w:rsidRPr="005D3CD4">
        <w:rPr>
          <w:rFonts w:ascii="Arial" w:hAnsi="Arial" w:cs="Arial"/>
          <w:sz w:val="18"/>
          <w:szCs w:val="18"/>
        </w:rPr>
        <w:t>5.2.2. Обеспечивать бесперебойный режим отпуска холодной (питьевой) воды, в том числе при пожаротушении, тепловодоснабжения и приёма сточных вод.</w:t>
      </w:r>
    </w:p>
    <w:p w:rsidR="00AA7609" w:rsidRPr="005D3CD4" w:rsidRDefault="006E1014" w:rsidP="006E1014">
      <w:pPr>
        <w:jc w:val="both"/>
        <w:rPr>
          <w:rFonts w:ascii="Arial" w:hAnsi="Arial" w:cs="Arial"/>
          <w:sz w:val="18"/>
          <w:szCs w:val="18"/>
        </w:rPr>
      </w:pPr>
      <w:r w:rsidRPr="005D3CD4">
        <w:rPr>
          <w:rFonts w:ascii="Arial" w:hAnsi="Arial" w:cs="Arial"/>
          <w:sz w:val="18"/>
          <w:szCs w:val="18"/>
        </w:rPr>
        <w:t xml:space="preserve">5.2.3. Соблюдать иные права и обязанности, предусмотренные </w:t>
      </w:r>
      <w:r w:rsidR="00B92ECC" w:rsidRPr="005D3CD4">
        <w:rPr>
          <w:rFonts w:ascii="Arial" w:hAnsi="Arial" w:cs="Arial"/>
          <w:sz w:val="18"/>
          <w:szCs w:val="18"/>
        </w:rPr>
        <w:t>Правилами о предоставлении коммунальных услуг собственникам и пользовател</w:t>
      </w:r>
      <w:r w:rsidR="00C33006" w:rsidRPr="005D3CD4">
        <w:rPr>
          <w:rFonts w:ascii="Arial" w:hAnsi="Arial" w:cs="Arial"/>
          <w:sz w:val="18"/>
          <w:szCs w:val="18"/>
        </w:rPr>
        <w:t>я</w:t>
      </w:r>
      <w:r w:rsidR="00B92ECC" w:rsidRPr="005D3CD4">
        <w:rPr>
          <w:rFonts w:ascii="Arial" w:hAnsi="Arial" w:cs="Arial"/>
          <w:sz w:val="18"/>
          <w:szCs w:val="18"/>
        </w:rPr>
        <w:t xml:space="preserve">м помещений в многоквартирных </w:t>
      </w:r>
      <w:r w:rsidR="00C33006" w:rsidRPr="005D3CD4">
        <w:rPr>
          <w:rFonts w:ascii="Arial" w:hAnsi="Arial" w:cs="Arial"/>
          <w:sz w:val="18"/>
          <w:szCs w:val="18"/>
        </w:rPr>
        <w:t>домах и жилых домов</w:t>
      </w:r>
      <w:r w:rsidR="00B92ECC" w:rsidRPr="005D3CD4">
        <w:rPr>
          <w:rFonts w:ascii="Arial" w:hAnsi="Arial" w:cs="Arial"/>
          <w:sz w:val="18"/>
          <w:szCs w:val="18"/>
        </w:rPr>
        <w:t>, утвержденные Постановлением Правительства от 06.05.2011г. N354</w:t>
      </w:r>
      <w:r w:rsidR="00AA7609" w:rsidRPr="005D3CD4">
        <w:rPr>
          <w:rFonts w:ascii="Arial" w:hAnsi="Arial" w:cs="Arial"/>
          <w:sz w:val="18"/>
          <w:szCs w:val="18"/>
        </w:rPr>
        <w:t>.</w:t>
      </w:r>
    </w:p>
    <w:p w:rsidR="006E1014" w:rsidRPr="005D3CD4" w:rsidRDefault="006E1014" w:rsidP="006E1014">
      <w:pPr>
        <w:jc w:val="both"/>
        <w:rPr>
          <w:rFonts w:ascii="Arial" w:hAnsi="Arial" w:cs="Arial"/>
          <w:sz w:val="18"/>
          <w:szCs w:val="18"/>
        </w:rPr>
      </w:pPr>
      <w:r w:rsidRPr="005D3CD4">
        <w:rPr>
          <w:rFonts w:ascii="Arial" w:hAnsi="Arial" w:cs="Arial"/>
          <w:sz w:val="18"/>
          <w:szCs w:val="18"/>
        </w:rPr>
        <w:t xml:space="preserve">5.2.4.   В срок с 2 по 5 число каждого месяца подготовить Потребителю счета, счета-фактуры, Акты об оказании услуг по настоящему </w:t>
      </w:r>
      <w:r w:rsidR="00C33006" w:rsidRPr="005D3CD4">
        <w:rPr>
          <w:rFonts w:ascii="Arial" w:hAnsi="Arial" w:cs="Arial"/>
          <w:sz w:val="18"/>
          <w:szCs w:val="18"/>
        </w:rPr>
        <w:t>К</w:t>
      </w:r>
      <w:r w:rsidRPr="005D3CD4">
        <w:rPr>
          <w:rFonts w:ascii="Arial" w:hAnsi="Arial" w:cs="Arial"/>
          <w:sz w:val="18"/>
          <w:szCs w:val="18"/>
        </w:rPr>
        <w:t>онтракту.</w:t>
      </w:r>
    </w:p>
    <w:p w:rsidR="00FE7985" w:rsidRPr="005D3CD4" w:rsidRDefault="001C1226" w:rsidP="00FE7985">
      <w:pPr>
        <w:jc w:val="both"/>
        <w:rPr>
          <w:rFonts w:ascii="Arial" w:hAnsi="Arial" w:cs="Arial"/>
          <w:sz w:val="18"/>
          <w:szCs w:val="18"/>
        </w:rPr>
      </w:pPr>
      <w:r w:rsidRPr="005D3CD4">
        <w:rPr>
          <w:rFonts w:ascii="Arial" w:hAnsi="Arial" w:cs="Arial"/>
          <w:sz w:val="18"/>
          <w:szCs w:val="18"/>
        </w:rPr>
        <w:t xml:space="preserve">5.2.5. Уполномоченное должностное лицо от </w:t>
      </w:r>
      <w:r w:rsidR="00A01001" w:rsidRPr="005D3CD4">
        <w:rPr>
          <w:rFonts w:ascii="Arial" w:hAnsi="Arial" w:cs="Arial"/>
          <w:bCs/>
          <w:sz w:val="18"/>
          <w:szCs w:val="18"/>
        </w:rPr>
        <w:t>Организаци</w:t>
      </w:r>
      <w:r w:rsidR="00C33006" w:rsidRPr="005D3CD4">
        <w:rPr>
          <w:rFonts w:ascii="Arial" w:hAnsi="Arial" w:cs="Arial"/>
          <w:bCs/>
          <w:sz w:val="18"/>
          <w:szCs w:val="18"/>
        </w:rPr>
        <w:t>и</w:t>
      </w:r>
      <w:r w:rsidR="00A01001" w:rsidRPr="005D3CD4">
        <w:rPr>
          <w:rFonts w:ascii="Arial" w:hAnsi="Arial" w:cs="Arial"/>
          <w:bCs/>
          <w:sz w:val="18"/>
          <w:szCs w:val="18"/>
        </w:rPr>
        <w:t xml:space="preserve"> водопроводно-канализационного хозяйства</w:t>
      </w:r>
      <w:r w:rsidRPr="005D3CD4">
        <w:rPr>
          <w:rFonts w:ascii="Arial" w:hAnsi="Arial" w:cs="Arial"/>
          <w:sz w:val="18"/>
          <w:szCs w:val="18"/>
        </w:rPr>
        <w:t xml:space="preserve">, ответственное за выполнение условий контракта, </w:t>
      </w:r>
      <w:r w:rsidR="00061E99" w:rsidRPr="005D3CD4">
        <w:rPr>
          <w:rFonts w:ascii="Arial" w:hAnsi="Arial" w:cs="Arial"/>
          <w:sz w:val="18"/>
          <w:szCs w:val="18"/>
        </w:rPr>
        <w:t>главного инженера</w:t>
      </w:r>
      <w:r w:rsidRPr="005D3CD4">
        <w:rPr>
          <w:rFonts w:ascii="Arial" w:hAnsi="Arial" w:cs="Arial"/>
          <w:sz w:val="18"/>
          <w:szCs w:val="18"/>
        </w:rPr>
        <w:t xml:space="preserve"> АО «Таймырбыт» </w:t>
      </w:r>
      <w:r w:rsidR="00FE7985" w:rsidRPr="005D3CD4">
        <w:rPr>
          <w:rFonts w:ascii="Arial" w:hAnsi="Arial" w:cs="Arial"/>
          <w:sz w:val="18"/>
          <w:szCs w:val="18"/>
        </w:rPr>
        <w:t>Черкасов Алексей Геннадьевич.</w:t>
      </w:r>
    </w:p>
    <w:p w:rsidR="005D3CD4" w:rsidRDefault="005D3CD4" w:rsidP="006E1014">
      <w:pPr>
        <w:jc w:val="both"/>
        <w:rPr>
          <w:rFonts w:ascii="Arial" w:hAnsi="Arial" w:cs="Arial"/>
          <w:sz w:val="18"/>
          <w:szCs w:val="18"/>
        </w:rPr>
      </w:pPr>
    </w:p>
    <w:p w:rsidR="006E1014" w:rsidRPr="005D3CD4" w:rsidRDefault="006E1014" w:rsidP="006E1014">
      <w:pPr>
        <w:jc w:val="both"/>
        <w:rPr>
          <w:rFonts w:ascii="Arial" w:hAnsi="Arial" w:cs="Arial"/>
          <w:b/>
          <w:sz w:val="18"/>
          <w:szCs w:val="18"/>
        </w:rPr>
      </w:pPr>
      <w:r w:rsidRPr="005D3CD4">
        <w:rPr>
          <w:rFonts w:ascii="Arial" w:hAnsi="Arial" w:cs="Arial"/>
          <w:sz w:val="18"/>
          <w:szCs w:val="18"/>
        </w:rPr>
        <w:t>5.3.</w:t>
      </w:r>
      <w:r w:rsidR="00B92ECC" w:rsidRPr="005D3CD4">
        <w:rPr>
          <w:rFonts w:ascii="Arial" w:hAnsi="Arial" w:cs="Arial"/>
          <w:b/>
          <w:bCs/>
          <w:sz w:val="18"/>
          <w:szCs w:val="18"/>
        </w:rPr>
        <w:t>Организаци</w:t>
      </w:r>
      <w:r w:rsidR="00A01001" w:rsidRPr="005D3CD4">
        <w:rPr>
          <w:rFonts w:ascii="Arial" w:hAnsi="Arial" w:cs="Arial"/>
          <w:b/>
          <w:bCs/>
          <w:sz w:val="18"/>
          <w:szCs w:val="18"/>
        </w:rPr>
        <w:t xml:space="preserve">я водопроводно-канализационного хозяйства </w:t>
      </w:r>
      <w:r w:rsidRPr="005D3CD4">
        <w:rPr>
          <w:rFonts w:ascii="Arial" w:hAnsi="Arial" w:cs="Arial"/>
          <w:b/>
          <w:sz w:val="18"/>
          <w:szCs w:val="18"/>
        </w:rPr>
        <w:t>имеет право:</w:t>
      </w:r>
    </w:p>
    <w:p w:rsidR="004810A9" w:rsidRPr="005D3CD4" w:rsidRDefault="006E1014" w:rsidP="004810A9">
      <w:pPr>
        <w:jc w:val="both"/>
        <w:rPr>
          <w:rFonts w:ascii="Arial" w:hAnsi="Arial" w:cs="Arial"/>
          <w:sz w:val="18"/>
          <w:szCs w:val="18"/>
        </w:rPr>
      </w:pPr>
      <w:r w:rsidRPr="005D3CD4">
        <w:rPr>
          <w:rFonts w:ascii="Arial" w:hAnsi="Arial" w:cs="Arial"/>
          <w:sz w:val="18"/>
          <w:szCs w:val="18"/>
        </w:rPr>
        <w:t xml:space="preserve">5.3.1. </w:t>
      </w:r>
      <w:r w:rsidR="004810A9" w:rsidRPr="005D3CD4">
        <w:rPr>
          <w:rFonts w:ascii="Arial" w:hAnsi="Arial" w:cs="Arial"/>
          <w:sz w:val="18"/>
          <w:szCs w:val="18"/>
        </w:rPr>
        <w:t xml:space="preserve">Организация водопроводно-канализационного хозяйстваимеет право отключить Потребителя от сетей ТВСиК, в случае неоднократного нарушения сроков оплаты счета на услуги водоснабжения. Неоднократным нарушением сроков оплаты предоставленных услуг считается невнесение платы за 2 и более месяца. </w:t>
      </w:r>
    </w:p>
    <w:p w:rsidR="00A01001" w:rsidRPr="005D3CD4" w:rsidRDefault="006E1014" w:rsidP="00B92ECC">
      <w:pPr>
        <w:jc w:val="both"/>
        <w:rPr>
          <w:rFonts w:ascii="Arial" w:hAnsi="Arial" w:cs="Arial"/>
          <w:sz w:val="18"/>
          <w:szCs w:val="18"/>
        </w:rPr>
      </w:pPr>
      <w:r w:rsidRPr="005D3CD4">
        <w:rPr>
          <w:rFonts w:ascii="Arial" w:hAnsi="Arial" w:cs="Arial"/>
          <w:sz w:val="18"/>
          <w:szCs w:val="18"/>
        </w:rPr>
        <w:t xml:space="preserve">5.3.2. Требовать от Потребителя проведения не реже одного раза в полгода сверки взаимных расчетов с оформлением в течение 5-ти дней актов сверки по форме, установленной </w:t>
      </w:r>
      <w:r w:rsidR="00A01001" w:rsidRPr="005D3CD4">
        <w:rPr>
          <w:rFonts w:ascii="Arial" w:hAnsi="Arial" w:cs="Arial"/>
          <w:bCs/>
          <w:sz w:val="18"/>
          <w:szCs w:val="18"/>
        </w:rPr>
        <w:t>Организацией водопроводно-</w:t>
      </w:r>
      <w:r w:rsidR="00A01001" w:rsidRPr="005D3CD4">
        <w:rPr>
          <w:rFonts w:ascii="Arial" w:hAnsi="Arial" w:cs="Arial"/>
          <w:bCs/>
          <w:sz w:val="18"/>
          <w:szCs w:val="18"/>
        </w:rPr>
        <w:lastRenderedPageBreak/>
        <w:t>канализационного хозяйства</w:t>
      </w:r>
      <w:r w:rsidRPr="005D3CD4">
        <w:rPr>
          <w:rFonts w:ascii="Arial" w:hAnsi="Arial" w:cs="Arial"/>
          <w:sz w:val="18"/>
          <w:szCs w:val="18"/>
        </w:rPr>
        <w:t xml:space="preserve">. Если в течение 30 дней после запроса </w:t>
      </w:r>
      <w:r w:rsidR="00A01001" w:rsidRPr="005D3CD4">
        <w:rPr>
          <w:rFonts w:ascii="Arial" w:hAnsi="Arial" w:cs="Arial"/>
          <w:bCs/>
          <w:sz w:val="18"/>
          <w:szCs w:val="18"/>
        </w:rPr>
        <w:t>Организацией водопроводно-канализационного хозяйства</w:t>
      </w:r>
      <w:r w:rsidRPr="005D3CD4">
        <w:rPr>
          <w:rFonts w:ascii="Arial" w:hAnsi="Arial" w:cs="Arial"/>
          <w:sz w:val="18"/>
          <w:szCs w:val="18"/>
        </w:rPr>
        <w:t xml:space="preserve">Потребитель не представил подписанный акт сверки взаимных расчетов, </w:t>
      </w:r>
      <w:r w:rsidR="00A01001" w:rsidRPr="005D3CD4">
        <w:rPr>
          <w:rFonts w:ascii="Arial" w:hAnsi="Arial" w:cs="Arial"/>
          <w:sz w:val="18"/>
          <w:szCs w:val="18"/>
        </w:rPr>
        <w:t xml:space="preserve">акт считается принятым в редакции </w:t>
      </w:r>
      <w:r w:rsidR="00A01001" w:rsidRPr="005D3CD4">
        <w:rPr>
          <w:rFonts w:ascii="Arial" w:hAnsi="Arial" w:cs="Arial"/>
          <w:bCs/>
          <w:sz w:val="18"/>
          <w:szCs w:val="18"/>
        </w:rPr>
        <w:t>Организации водопроводно-канализационного хозяйства</w:t>
      </w:r>
      <w:r w:rsidR="00A01001" w:rsidRPr="005D3CD4">
        <w:rPr>
          <w:rFonts w:ascii="Arial" w:hAnsi="Arial" w:cs="Arial"/>
          <w:sz w:val="18"/>
          <w:szCs w:val="18"/>
        </w:rPr>
        <w:t>.</w:t>
      </w:r>
    </w:p>
    <w:p w:rsidR="000E7656" w:rsidRPr="005D3CD4" w:rsidRDefault="000E7656" w:rsidP="00AA7609">
      <w:pPr>
        <w:pStyle w:val="a5"/>
        <w:rPr>
          <w:rFonts w:ascii="Arial" w:hAnsi="Arial" w:cs="Arial"/>
          <w:b/>
          <w:sz w:val="18"/>
          <w:szCs w:val="18"/>
        </w:rPr>
      </w:pPr>
    </w:p>
    <w:p w:rsidR="008A1F31" w:rsidRPr="005D3CD4" w:rsidRDefault="00AA7609" w:rsidP="00484827">
      <w:pPr>
        <w:pStyle w:val="a5"/>
        <w:rPr>
          <w:rFonts w:ascii="Arial" w:hAnsi="Arial" w:cs="Arial"/>
          <w:b/>
          <w:sz w:val="18"/>
          <w:szCs w:val="18"/>
        </w:rPr>
      </w:pPr>
      <w:r w:rsidRPr="005D3CD4">
        <w:rPr>
          <w:rFonts w:ascii="Arial" w:hAnsi="Arial" w:cs="Arial"/>
          <w:b/>
          <w:sz w:val="18"/>
          <w:szCs w:val="18"/>
        </w:rPr>
        <w:t>6. ПЛАТЕЖИ И РАСЧЁТЫ ПО КОНТРАКТУ</w:t>
      </w:r>
    </w:p>
    <w:p w:rsidR="004D7DAB" w:rsidRPr="005D3CD4" w:rsidRDefault="00AA7609" w:rsidP="00AA7609">
      <w:pPr>
        <w:pStyle w:val="a5"/>
        <w:rPr>
          <w:rFonts w:ascii="Arial" w:hAnsi="Arial" w:cs="Arial"/>
          <w:sz w:val="18"/>
          <w:szCs w:val="18"/>
        </w:rPr>
      </w:pPr>
      <w:r w:rsidRPr="005D3CD4">
        <w:rPr>
          <w:rFonts w:ascii="Arial" w:hAnsi="Arial" w:cs="Arial"/>
          <w:sz w:val="18"/>
          <w:szCs w:val="18"/>
        </w:rPr>
        <w:t>6.1. Сумма оплаты за водоснабжение питьевой водой по настоящему контракту составляет</w:t>
      </w:r>
      <w:r w:rsidR="004D7DAB" w:rsidRPr="005D3CD4">
        <w:rPr>
          <w:rFonts w:ascii="Arial" w:hAnsi="Arial" w:cs="Arial"/>
          <w:sz w:val="18"/>
          <w:szCs w:val="18"/>
        </w:rPr>
        <w:t>:</w:t>
      </w:r>
    </w:p>
    <w:p w:rsidR="004D7DAB" w:rsidRPr="005D3CD4" w:rsidRDefault="004D7DAB" w:rsidP="00AA7609">
      <w:pPr>
        <w:pStyle w:val="a5"/>
        <w:rPr>
          <w:rFonts w:ascii="Arial" w:hAnsi="Arial" w:cs="Arial"/>
          <w:b/>
          <w:sz w:val="18"/>
          <w:szCs w:val="18"/>
        </w:rPr>
      </w:pPr>
      <w:r w:rsidRPr="005D3CD4">
        <w:rPr>
          <w:rFonts w:ascii="Arial" w:hAnsi="Arial" w:cs="Arial"/>
          <w:sz w:val="18"/>
          <w:szCs w:val="18"/>
        </w:rPr>
        <w:t xml:space="preserve">- </w:t>
      </w:r>
      <w:r w:rsidR="009A6D43">
        <w:rPr>
          <w:rFonts w:ascii="Arial" w:hAnsi="Arial" w:cs="Arial"/>
          <w:sz w:val="18"/>
          <w:szCs w:val="18"/>
        </w:rPr>
        <w:t>____________</w:t>
      </w:r>
      <w:r w:rsidR="00E67A6E" w:rsidRPr="005D3CD4">
        <w:rPr>
          <w:rFonts w:ascii="Arial" w:hAnsi="Arial" w:cs="Arial"/>
          <w:sz w:val="18"/>
          <w:szCs w:val="18"/>
        </w:rPr>
        <w:t xml:space="preserve"> </w:t>
      </w:r>
      <w:r w:rsidRPr="005D3CD4">
        <w:rPr>
          <w:rFonts w:ascii="Arial" w:hAnsi="Arial" w:cs="Arial"/>
          <w:b/>
          <w:sz w:val="18"/>
          <w:szCs w:val="18"/>
        </w:rPr>
        <w:t>(</w:t>
      </w:r>
      <w:r w:rsidR="009A6D43">
        <w:rPr>
          <w:rFonts w:ascii="Arial" w:hAnsi="Arial" w:cs="Arial"/>
          <w:b/>
          <w:sz w:val="18"/>
          <w:szCs w:val="18"/>
        </w:rPr>
        <w:t>______________</w:t>
      </w:r>
      <w:r w:rsidRPr="005D3CD4">
        <w:rPr>
          <w:rFonts w:ascii="Arial" w:hAnsi="Arial" w:cs="Arial"/>
          <w:b/>
          <w:sz w:val="18"/>
          <w:szCs w:val="18"/>
        </w:rPr>
        <w:t>) рубл</w:t>
      </w:r>
      <w:r w:rsidR="00E67A6E" w:rsidRPr="005D3CD4">
        <w:rPr>
          <w:rFonts w:ascii="Arial" w:hAnsi="Arial" w:cs="Arial"/>
          <w:b/>
          <w:sz w:val="18"/>
          <w:szCs w:val="18"/>
        </w:rPr>
        <w:t xml:space="preserve">ей </w:t>
      </w:r>
      <w:r w:rsidR="009A6D43">
        <w:rPr>
          <w:rFonts w:ascii="Arial" w:hAnsi="Arial" w:cs="Arial"/>
          <w:b/>
          <w:sz w:val="18"/>
          <w:szCs w:val="18"/>
        </w:rPr>
        <w:t>__________</w:t>
      </w:r>
      <w:r w:rsidR="00E67A6E" w:rsidRPr="005D3CD4">
        <w:rPr>
          <w:rFonts w:ascii="Arial" w:hAnsi="Arial" w:cs="Arial"/>
          <w:b/>
          <w:sz w:val="18"/>
          <w:szCs w:val="18"/>
        </w:rPr>
        <w:t xml:space="preserve"> </w:t>
      </w:r>
      <w:r w:rsidRPr="005D3CD4">
        <w:rPr>
          <w:rFonts w:ascii="Arial" w:hAnsi="Arial" w:cs="Arial"/>
          <w:b/>
          <w:sz w:val="18"/>
          <w:szCs w:val="18"/>
        </w:rPr>
        <w:t>копе</w:t>
      </w:r>
      <w:r w:rsidR="00E67A6E" w:rsidRPr="005D3CD4">
        <w:rPr>
          <w:rFonts w:ascii="Arial" w:hAnsi="Arial" w:cs="Arial"/>
          <w:b/>
          <w:sz w:val="18"/>
          <w:szCs w:val="18"/>
        </w:rPr>
        <w:t xml:space="preserve">ек </w:t>
      </w:r>
      <w:r w:rsidRPr="005D3CD4">
        <w:rPr>
          <w:rFonts w:ascii="Arial" w:hAnsi="Arial" w:cs="Arial"/>
          <w:b/>
          <w:sz w:val="18"/>
          <w:szCs w:val="18"/>
        </w:rPr>
        <w:t>с учётом НДС</w:t>
      </w:r>
      <w:r w:rsidR="00E67A6E" w:rsidRPr="005D3CD4">
        <w:rPr>
          <w:rFonts w:ascii="Arial" w:hAnsi="Arial" w:cs="Arial"/>
          <w:b/>
          <w:sz w:val="18"/>
          <w:szCs w:val="18"/>
        </w:rPr>
        <w:t xml:space="preserve"> </w:t>
      </w:r>
      <w:r w:rsidRPr="005D3CD4">
        <w:rPr>
          <w:rFonts w:ascii="Arial" w:hAnsi="Arial" w:cs="Arial"/>
          <w:b/>
          <w:sz w:val="18"/>
          <w:szCs w:val="18"/>
        </w:rPr>
        <w:t>за период с 01.0</w:t>
      </w:r>
      <w:r w:rsidR="004810A9" w:rsidRPr="005D3CD4">
        <w:rPr>
          <w:rFonts w:ascii="Arial" w:hAnsi="Arial" w:cs="Arial"/>
          <w:b/>
          <w:sz w:val="18"/>
          <w:szCs w:val="18"/>
        </w:rPr>
        <w:t>1</w:t>
      </w:r>
      <w:r w:rsidR="00F75301" w:rsidRPr="005D3CD4">
        <w:rPr>
          <w:rFonts w:ascii="Arial" w:hAnsi="Arial" w:cs="Arial"/>
          <w:b/>
          <w:sz w:val="18"/>
          <w:szCs w:val="18"/>
        </w:rPr>
        <w:t>.20</w:t>
      </w:r>
      <w:r w:rsidR="004810A9" w:rsidRPr="005D3CD4">
        <w:rPr>
          <w:rFonts w:ascii="Arial" w:hAnsi="Arial" w:cs="Arial"/>
          <w:b/>
          <w:sz w:val="18"/>
          <w:szCs w:val="18"/>
        </w:rPr>
        <w:t>2</w:t>
      </w:r>
      <w:r w:rsidR="009E3EFA">
        <w:rPr>
          <w:rFonts w:ascii="Arial" w:hAnsi="Arial" w:cs="Arial"/>
          <w:b/>
          <w:sz w:val="18"/>
          <w:szCs w:val="18"/>
        </w:rPr>
        <w:t>2</w:t>
      </w:r>
      <w:r w:rsidRPr="005D3CD4">
        <w:rPr>
          <w:rFonts w:ascii="Arial" w:hAnsi="Arial" w:cs="Arial"/>
          <w:b/>
          <w:sz w:val="18"/>
          <w:szCs w:val="18"/>
        </w:rPr>
        <w:t>г. по 3</w:t>
      </w:r>
      <w:r w:rsidR="006C5A8B" w:rsidRPr="005D3CD4">
        <w:rPr>
          <w:rFonts w:ascii="Arial" w:hAnsi="Arial" w:cs="Arial"/>
          <w:b/>
          <w:sz w:val="18"/>
          <w:szCs w:val="18"/>
        </w:rPr>
        <w:t>0</w:t>
      </w:r>
      <w:r w:rsidRPr="005D3CD4">
        <w:rPr>
          <w:rFonts w:ascii="Arial" w:hAnsi="Arial" w:cs="Arial"/>
          <w:b/>
          <w:sz w:val="18"/>
          <w:szCs w:val="18"/>
        </w:rPr>
        <w:t>.</w:t>
      </w:r>
      <w:r w:rsidR="006C5A8B" w:rsidRPr="005D3CD4">
        <w:rPr>
          <w:rFonts w:ascii="Arial" w:hAnsi="Arial" w:cs="Arial"/>
          <w:b/>
          <w:sz w:val="18"/>
          <w:szCs w:val="18"/>
        </w:rPr>
        <w:t>06</w:t>
      </w:r>
      <w:r w:rsidR="00F75301" w:rsidRPr="005D3CD4">
        <w:rPr>
          <w:rFonts w:ascii="Arial" w:hAnsi="Arial" w:cs="Arial"/>
          <w:b/>
          <w:sz w:val="18"/>
          <w:szCs w:val="18"/>
        </w:rPr>
        <w:t>.20</w:t>
      </w:r>
      <w:r w:rsidR="004810A9" w:rsidRPr="005D3CD4">
        <w:rPr>
          <w:rFonts w:ascii="Arial" w:hAnsi="Arial" w:cs="Arial"/>
          <w:b/>
          <w:sz w:val="18"/>
          <w:szCs w:val="18"/>
        </w:rPr>
        <w:t>2</w:t>
      </w:r>
      <w:r w:rsidR="009E3EFA">
        <w:rPr>
          <w:rFonts w:ascii="Arial" w:hAnsi="Arial" w:cs="Arial"/>
          <w:b/>
          <w:sz w:val="18"/>
          <w:szCs w:val="18"/>
        </w:rPr>
        <w:t>2</w:t>
      </w:r>
      <w:r w:rsidRPr="005D3CD4">
        <w:rPr>
          <w:rFonts w:ascii="Arial" w:hAnsi="Arial" w:cs="Arial"/>
          <w:b/>
          <w:sz w:val="18"/>
          <w:szCs w:val="18"/>
        </w:rPr>
        <w:t>г.;</w:t>
      </w:r>
    </w:p>
    <w:p w:rsidR="006C5A8B" w:rsidRPr="005D3CD4" w:rsidRDefault="00E67A6E" w:rsidP="006C5A8B">
      <w:pPr>
        <w:pStyle w:val="a5"/>
        <w:rPr>
          <w:rFonts w:ascii="Arial" w:hAnsi="Arial" w:cs="Arial"/>
          <w:b/>
          <w:sz w:val="18"/>
          <w:szCs w:val="18"/>
        </w:rPr>
      </w:pPr>
      <w:r w:rsidRPr="005D3CD4">
        <w:rPr>
          <w:rFonts w:ascii="Arial" w:hAnsi="Arial" w:cs="Arial"/>
          <w:sz w:val="18"/>
          <w:szCs w:val="18"/>
        </w:rPr>
        <w:t xml:space="preserve">- </w:t>
      </w:r>
      <w:r w:rsidR="009A6D43">
        <w:rPr>
          <w:rFonts w:ascii="Arial" w:hAnsi="Arial" w:cs="Arial"/>
          <w:sz w:val="18"/>
          <w:szCs w:val="18"/>
        </w:rPr>
        <w:t>_____________</w:t>
      </w:r>
      <w:r w:rsidRPr="005D3CD4">
        <w:rPr>
          <w:rFonts w:ascii="Arial" w:hAnsi="Arial" w:cs="Arial"/>
          <w:sz w:val="18"/>
          <w:szCs w:val="18"/>
        </w:rPr>
        <w:t xml:space="preserve"> </w:t>
      </w:r>
      <w:r w:rsidR="006C5A8B" w:rsidRPr="005D3CD4">
        <w:rPr>
          <w:rFonts w:ascii="Arial" w:hAnsi="Arial" w:cs="Arial"/>
          <w:b/>
          <w:sz w:val="18"/>
          <w:szCs w:val="18"/>
        </w:rPr>
        <w:t>(</w:t>
      </w:r>
      <w:r w:rsidR="009A6D43">
        <w:rPr>
          <w:rFonts w:ascii="Arial" w:hAnsi="Arial" w:cs="Arial"/>
          <w:b/>
          <w:sz w:val="18"/>
          <w:szCs w:val="18"/>
        </w:rPr>
        <w:t>____________</w:t>
      </w:r>
      <w:r w:rsidR="006C5A8B" w:rsidRPr="005D3CD4">
        <w:rPr>
          <w:rFonts w:ascii="Arial" w:hAnsi="Arial" w:cs="Arial"/>
          <w:b/>
          <w:sz w:val="18"/>
          <w:szCs w:val="18"/>
        </w:rPr>
        <w:t>) рубл</w:t>
      </w:r>
      <w:r w:rsidR="001F3F74" w:rsidRPr="005D3CD4">
        <w:rPr>
          <w:rFonts w:ascii="Arial" w:hAnsi="Arial" w:cs="Arial"/>
          <w:b/>
          <w:sz w:val="18"/>
          <w:szCs w:val="18"/>
        </w:rPr>
        <w:t>ь</w:t>
      </w:r>
      <w:r w:rsidRPr="005D3CD4">
        <w:rPr>
          <w:rFonts w:ascii="Arial" w:hAnsi="Arial" w:cs="Arial"/>
          <w:b/>
          <w:sz w:val="18"/>
          <w:szCs w:val="18"/>
        </w:rPr>
        <w:t xml:space="preserve"> </w:t>
      </w:r>
      <w:r w:rsidR="009A6D43">
        <w:rPr>
          <w:rFonts w:ascii="Arial" w:hAnsi="Arial" w:cs="Arial"/>
          <w:b/>
          <w:sz w:val="18"/>
          <w:szCs w:val="18"/>
        </w:rPr>
        <w:t>______</w:t>
      </w:r>
      <w:r w:rsidRPr="005D3CD4">
        <w:rPr>
          <w:rFonts w:ascii="Arial" w:hAnsi="Arial" w:cs="Arial"/>
          <w:b/>
          <w:sz w:val="18"/>
          <w:szCs w:val="18"/>
        </w:rPr>
        <w:t xml:space="preserve"> </w:t>
      </w:r>
      <w:r w:rsidR="006C5A8B" w:rsidRPr="005D3CD4">
        <w:rPr>
          <w:rFonts w:ascii="Arial" w:hAnsi="Arial" w:cs="Arial"/>
          <w:b/>
          <w:sz w:val="18"/>
          <w:szCs w:val="18"/>
        </w:rPr>
        <w:t>копе</w:t>
      </w:r>
      <w:r w:rsidRPr="005D3CD4">
        <w:rPr>
          <w:rFonts w:ascii="Arial" w:hAnsi="Arial" w:cs="Arial"/>
          <w:b/>
          <w:sz w:val="18"/>
          <w:szCs w:val="18"/>
        </w:rPr>
        <w:t xml:space="preserve">йки </w:t>
      </w:r>
      <w:r w:rsidR="006C5A8B" w:rsidRPr="005D3CD4">
        <w:rPr>
          <w:rFonts w:ascii="Arial" w:hAnsi="Arial" w:cs="Arial"/>
          <w:b/>
          <w:sz w:val="18"/>
          <w:szCs w:val="18"/>
        </w:rPr>
        <w:t>с учётом НДС</w:t>
      </w:r>
      <w:r w:rsidRPr="005D3CD4">
        <w:rPr>
          <w:rFonts w:ascii="Arial" w:hAnsi="Arial" w:cs="Arial"/>
          <w:b/>
          <w:sz w:val="18"/>
          <w:szCs w:val="18"/>
        </w:rPr>
        <w:t xml:space="preserve"> </w:t>
      </w:r>
      <w:r w:rsidR="006C5A8B" w:rsidRPr="005D3CD4">
        <w:rPr>
          <w:rFonts w:ascii="Arial" w:hAnsi="Arial" w:cs="Arial"/>
          <w:b/>
          <w:sz w:val="18"/>
          <w:szCs w:val="18"/>
        </w:rPr>
        <w:t>за период с 01.0</w:t>
      </w:r>
      <w:r w:rsidR="0032058C" w:rsidRPr="005D3CD4">
        <w:rPr>
          <w:rFonts w:ascii="Arial" w:hAnsi="Arial" w:cs="Arial"/>
          <w:b/>
          <w:sz w:val="18"/>
          <w:szCs w:val="18"/>
        </w:rPr>
        <w:t>7</w:t>
      </w:r>
      <w:r w:rsidR="00A5585E" w:rsidRPr="005D3CD4">
        <w:rPr>
          <w:rFonts w:ascii="Arial" w:hAnsi="Arial" w:cs="Arial"/>
          <w:b/>
          <w:sz w:val="18"/>
          <w:szCs w:val="18"/>
        </w:rPr>
        <w:t>.202</w:t>
      </w:r>
      <w:r w:rsidR="009E3EFA">
        <w:rPr>
          <w:rFonts w:ascii="Arial" w:hAnsi="Arial" w:cs="Arial"/>
          <w:b/>
          <w:sz w:val="18"/>
          <w:szCs w:val="18"/>
        </w:rPr>
        <w:t>2</w:t>
      </w:r>
      <w:r w:rsidR="006C5A8B" w:rsidRPr="005D3CD4">
        <w:rPr>
          <w:rFonts w:ascii="Arial" w:hAnsi="Arial" w:cs="Arial"/>
          <w:b/>
          <w:sz w:val="18"/>
          <w:szCs w:val="18"/>
        </w:rPr>
        <w:t xml:space="preserve">г. </w:t>
      </w:r>
      <w:r w:rsidR="00A5585E" w:rsidRPr="005D3CD4">
        <w:rPr>
          <w:rFonts w:ascii="Arial" w:hAnsi="Arial" w:cs="Arial"/>
          <w:b/>
          <w:sz w:val="18"/>
          <w:szCs w:val="18"/>
        </w:rPr>
        <w:t>по 31.12.202</w:t>
      </w:r>
      <w:r w:rsidR="009E3EFA">
        <w:rPr>
          <w:rFonts w:ascii="Arial" w:hAnsi="Arial" w:cs="Arial"/>
          <w:b/>
          <w:sz w:val="18"/>
          <w:szCs w:val="18"/>
        </w:rPr>
        <w:t>2</w:t>
      </w:r>
      <w:r w:rsidR="006C5A8B" w:rsidRPr="005D3CD4">
        <w:rPr>
          <w:rFonts w:ascii="Arial" w:hAnsi="Arial" w:cs="Arial"/>
          <w:b/>
          <w:sz w:val="18"/>
          <w:szCs w:val="18"/>
        </w:rPr>
        <w:t>г.;</w:t>
      </w:r>
    </w:p>
    <w:p w:rsidR="00AA7609" w:rsidRPr="005D3CD4" w:rsidRDefault="006E3B7D" w:rsidP="00AA7609">
      <w:pPr>
        <w:pStyle w:val="a5"/>
        <w:rPr>
          <w:rFonts w:ascii="Arial" w:hAnsi="Arial" w:cs="Arial"/>
          <w:sz w:val="18"/>
          <w:szCs w:val="18"/>
        </w:rPr>
      </w:pPr>
      <w:r w:rsidRPr="005D3CD4">
        <w:rPr>
          <w:rFonts w:ascii="Arial" w:hAnsi="Arial" w:cs="Arial"/>
          <w:sz w:val="18"/>
          <w:szCs w:val="18"/>
        </w:rPr>
        <w:t>6.2</w:t>
      </w:r>
      <w:r w:rsidR="00AA7609" w:rsidRPr="005D3CD4">
        <w:rPr>
          <w:rFonts w:ascii="Arial" w:hAnsi="Arial" w:cs="Arial"/>
          <w:sz w:val="18"/>
          <w:szCs w:val="18"/>
        </w:rPr>
        <w:t>. Цена настоящего контракта составляет</w:t>
      </w:r>
      <w:r w:rsidR="00E67A6E" w:rsidRPr="005D3CD4">
        <w:rPr>
          <w:rFonts w:ascii="Arial" w:hAnsi="Arial" w:cs="Arial"/>
          <w:sz w:val="18"/>
          <w:szCs w:val="18"/>
        </w:rPr>
        <w:t xml:space="preserve"> </w:t>
      </w:r>
      <w:r w:rsidR="009A6D43">
        <w:rPr>
          <w:rFonts w:ascii="Arial" w:hAnsi="Arial" w:cs="Arial"/>
          <w:sz w:val="18"/>
          <w:szCs w:val="18"/>
        </w:rPr>
        <w:t>____________</w:t>
      </w:r>
      <w:r w:rsidR="00E67A6E" w:rsidRPr="005D3CD4">
        <w:rPr>
          <w:rFonts w:ascii="Arial" w:hAnsi="Arial" w:cs="Arial"/>
          <w:sz w:val="18"/>
          <w:szCs w:val="18"/>
        </w:rPr>
        <w:t xml:space="preserve"> </w:t>
      </w:r>
      <w:r w:rsidR="00061E99" w:rsidRPr="005D3CD4">
        <w:rPr>
          <w:rFonts w:ascii="Arial" w:hAnsi="Arial" w:cs="Arial"/>
          <w:b/>
          <w:sz w:val="18"/>
          <w:szCs w:val="18"/>
        </w:rPr>
        <w:t>(</w:t>
      </w:r>
      <w:r w:rsidR="009A6D43">
        <w:rPr>
          <w:rFonts w:ascii="Arial" w:hAnsi="Arial" w:cs="Arial"/>
          <w:b/>
          <w:sz w:val="18"/>
          <w:szCs w:val="18"/>
        </w:rPr>
        <w:t>____________________</w:t>
      </w:r>
      <w:r w:rsidR="00061E99" w:rsidRPr="005D3CD4">
        <w:rPr>
          <w:rFonts w:ascii="Arial" w:hAnsi="Arial" w:cs="Arial"/>
          <w:b/>
          <w:sz w:val="18"/>
          <w:szCs w:val="18"/>
        </w:rPr>
        <w:t xml:space="preserve">) </w:t>
      </w:r>
      <w:r w:rsidR="006C5A8B" w:rsidRPr="005D3CD4">
        <w:rPr>
          <w:rFonts w:ascii="Arial" w:hAnsi="Arial" w:cs="Arial"/>
          <w:b/>
          <w:sz w:val="18"/>
          <w:szCs w:val="18"/>
        </w:rPr>
        <w:t>рубл</w:t>
      </w:r>
      <w:r w:rsidR="001F3F74" w:rsidRPr="005D3CD4">
        <w:rPr>
          <w:rFonts w:ascii="Arial" w:hAnsi="Arial" w:cs="Arial"/>
          <w:b/>
          <w:sz w:val="18"/>
          <w:szCs w:val="18"/>
        </w:rPr>
        <w:t>ей</w:t>
      </w:r>
      <w:r w:rsidR="00E67A6E" w:rsidRPr="005D3CD4">
        <w:rPr>
          <w:rFonts w:ascii="Arial" w:hAnsi="Arial" w:cs="Arial"/>
          <w:b/>
          <w:sz w:val="18"/>
          <w:szCs w:val="18"/>
        </w:rPr>
        <w:t xml:space="preserve"> </w:t>
      </w:r>
      <w:r w:rsidR="009A6D43">
        <w:rPr>
          <w:rFonts w:ascii="Arial" w:hAnsi="Arial" w:cs="Arial"/>
          <w:b/>
          <w:sz w:val="18"/>
          <w:szCs w:val="18"/>
        </w:rPr>
        <w:t>_____</w:t>
      </w:r>
      <w:r w:rsidR="00E67A6E" w:rsidRPr="005D3CD4">
        <w:rPr>
          <w:rFonts w:ascii="Arial" w:hAnsi="Arial" w:cs="Arial"/>
          <w:b/>
          <w:sz w:val="18"/>
          <w:szCs w:val="18"/>
        </w:rPr>
        <w:t xml:space="preserve"> </w:t>
      </w:r>
      <w:r w:rsidR="00061E99" w:rsidRPr="005D3CD4">
        <w:rPr>
          <w:rFonts w:ascii="Arial" w:hAnsi="Arial" w:cs="Arial"/>
          <w:b/>
          <w:sz w:val="18"/>
          <w:szCs w:val="18"/>
        </w:rPr>
        <w:t>копе</w:t>
      </w:r>
      <w:r w:rsidR="00E67A6E" w:rsidRPr="005D3CD4">
        <w:rPr>
          <w:rFonts w:ascii="Arial" w:hAnsi="Arial" w:cs="Arial"/>
          <w:b/>
          <w:sz w:val="18"/>
          <w:szCs w:val="18"/>
        </w:rPr>
        <w:t xml:space="preserve">ек </w:t>
      </w:r>
      <w:r w:rsidR="00061E99" w:rsidRPr="005D3CD4">
        <w:rPr>
          <w:rFonts w:ascii="Arial" w:hAnsi="Arial" w:cs="Arial"/>
          <w:b/>
          <w:sz w:val="18"/>
          <w:szCs w:val="18"/>
        </w:rPr>
        <w:t>с учётом НДС</w:t>
      </w:r>
      <w:r w:rsidR="00E67A6E" w:rsidRPr="005D3CD4">
        <w:rPr>
          <w:rFonts w:ascii="Arial" w:hAnsi="Arial" w:cs="Arial"/>
          <w:b/>
          <w:sz w:val="18"/>
          <w:szCs w:val="18"/>
        </w:rPr>
        <w:t xml:space="preserve"> </w:t>
      </w:r>
      <w:r w:rsidR="00061E99" w:rsidRPr="005D3CD4">
        <w:rPr>
          <w:rFonts w:ascii="Arial" w:hAnsi="Arial" w:cs="Arial"/>
          <w:b/>
          <w:sz w:val="18"/>
          <w:szCs w:val="18"/>
        </w:rPr>
        <w:t>за период с 01.0</w:t>
      </w:r>
      <w:r w:rsidR="00A5585E" w:rsidRPr="005D3CD4">
        <w:rPr>
          <w:rFonts w:ascii="Arial" w:hAnsi="Arial" w:cs="Arial"/>
          <w:b/>
          <w:sz w:val="18"/>
          <w:szCs w:val="18"/>
        </w:rPr>
        <w:t>1</w:t>
      </w:r>
      <w:r w:rsidR="00061E99" w:rsidRPr="005D3CD4">
        <w:rPr>
          <w:rFonts w:ascii="Arial" w:hAnsi="Arial" w:cs="Arial"/>
          <w:b/>
          <w:sz w:val="18"/>
          <w:szCs w:val="18"/>
        </w:rPr>
        <w:t>.20</w:t>
      </w:r>
      <w:r w:rsidR="00A5585E" w:rsidRPr="005D3CD4">
        <w:rPr>
          <w:rFonts w:ascii="Arial" w:hAnsi="Arial" w:cs="Arial"/>
          <w:b/>
          <w:sz w:val="18"/>
          <w:szCs w:val="18"/>
        </w:rPr>
        <w:t>2</w:t>
      </w:r>
      <w:r w:rsidR="009E3EFA">
        <w:rPr>
          <w:rFonts w:ascii="Arial" w:hAnsi="Arial" w:cs="Arial"/>
          <w:b/>
          <w:sz w:val="18"/>
          <w:szCs w:val="18"/>
        </w:rPr>
        <w:t>2</w:t>
      </w:r>
      <w:r w:rsidR="00061E99" w:rsidRPr="005D3CD4">
        <w:rPr>
          <w:rFonts w:ascii="Arial" w:hAnsi="Arial" w:cs="Arial"/>
          <w:b/>
          <w:sz w:val="18"/>
          <w:szCs w:val="18"/>
        </w:rPr>
        <w:t>г. по 31.12.20</w:t>
      </w:r>
      <w:r w:rsidR="00A5585E" w:rsidRPr="005D3CD4">
        <w:rPr>
          <w:rFonts w:ascii="Arial" w:hAnsi="Arial" w:cs="Arial"/>
          <w:b/>
          <w:sz w:val="18"/>
          <w:szCs w:val="18"/>
        </w:rPr>
        <w:t>2</w:t>
      </w:r>
      <w:r w:rsidR="009E3EFA">
        <w:rPr>
          <w:rFonts w:ascii="Arial" w:hAnsi="Arial" w:cs="Arial"/>
          <w:b/>
          <w:sz w:val="18"/>
          <w:szCs w:val="18"/>
        </w:rPr>
        <w:t>2</w:t>
      </w:r>
      <w:r w:rsidR="00061E99" w:rsidRPr="005D3CD4">
        <w:rPr>
          <w:rFonts w:ascii="Arial" w:hAnsi="Arial" w:cs="Arial"/>
          <w:b/>
          <w:sz w:val="18"/>
          <w:szCs w:val="18"/>
        </w:rPr>
        <w:t>г.</w:t>
      </w:r>
    </w:p>
    <w:p w:rsidR="00AA7609" w:rsidRPr="005D3CD4" w:rsidRDefault="00AA7609" w:rsidP="00061E99">
      <w:pPr>
        <w:pStyle w:val="a5"/>
        <w:rPr>
          <w:rFonts w:ascii="Arial" w:hAnsi="Arial" w:cs="Arial"/>
          <w:sz w:val="18"/>
          <w:szCs w:val="18"/>
        </w:rPr>
      </w:pPr>
      <w:r w:rsidRPr="005D3CD4">
        <w:rPr>
          <w:rFonts w:ascii="Arial" w:hAnsi="Arial" w:cs="Arial"/>
          <w:sz w:val="18"/>
          <w:szCs w:val="18"/>
        </w:rPr>
        <w:t xml:space="preserve">Фактическая сумма оплаты по настоящему </w:t>
      </w:r>
      <w:r w:rsidR="00C74098" w:rsidRPr="005D3CD4">
        <w:rPr>
          <w:rFonts w:ascii="Arial" w:hAnsi="Arial" w:cs="Arial"/>
          <w:sz w:val="18"/>
          <w:szCs w:val="18"/>
        </w:rPr>
        <w:t>К</w:t>
      </w:r>
      <w:r w:rsidRPr="005D3CD4">
        <w:rPr>
          <w:rFonts w:ascii="Arial" w:hAnsi="Arial" w:cs="Arial"/>
          <w:sz w:val="18"/>
          <w:szCs w:val="18"/>
        </w:rPr>
        <w:t>онтракту определяется на основании установленных тарифов и фактического объёма потреблённых коммунальных услуг в пределах установленных лимитов потребления.</w:t>
      </w:r>
    </w:p>
    <w:p w:rsidR="006C5A8B" w:rsidRPr="005D3CD4" w:rsidRDefault="00FB3F23" w:rsidP="006C5A8B">
      <w:pPr>
        <w:pStyle w:val="a5"/>
        <w:rPr>
          <w:rFonts w:ascii="Arial" w:hAnsi="Arial" w:cs="Arial"/>
          <w:sz w:val="18"/>
          <w:szCs w:val="18"/>
        </w:rPr>
      </w:pPr>
      <w:r w:rsidRPr="005D3CD4">
        <w:rPr>
          <w:rFonts w:ascii="Arial" w:hAnsi="Arial" w:cs="Arial"/>
          <w:sz w:val="18"/>
          <w:szCs w:val="18"/>
        </w:rPr>
        <w:t>6.3</w:t>
      </w:r>
      <w:r w:rsidR="00AA7609" w:rsidRPr="005D3CD4">
        <w:rPr>
          <w:rFonts w:ascii="Arial" w:hAnsi="Arial" w:cs="Arial"/>
          <w:sz w:val="18"/>
          <w:szCs w:val="18"/>
        </w:rPr>
        <w:t xml:space="preserve">. </w:t>
      </w:r>
      <w:r w:rsidR="006C5A8B" w:rsidRPr="005D3CD4">
        <w:rPr>
          <w:rFonts w:ascii="Arial" w:hAnsi="Arial" w:cs="Arial"/>
          <w:sz w:val="18"/>
          <w:szCs w:val="18"/>
        </w:rPr>
        <w:t>Оплата производится за фактически оказанные и принятые услуги на основании подписанного Сторонами Акта об оказании услуг, указанного в п.3.1. контракта ежемесячно в течение 10-ти дней со дня подписания Потребителем Акта об оказании услуг путём перечисления денежных средств на расчетный счет  Организации водопроводно-канализационного хозяйства, но не позднее 20-го числа месяца</w:t>
      </w:r>
      <w:r w:rsidR="00E67A6E" w:rsidRPr="005D3CD4">
        <w:rPr>
          <w:rFonts w:ascii="Arial" w:hAnsi="Arial" w:cs="Arial"/>
          <w:sz w:val="18"/>
          <w:szCs w:val="18"/>
        </w:rPr>
        <w:t xml:space="preserve"> </w:t>
      </w:r>
      <w:r w:rsidR="006C5A8B" w:rsidRPr="005D3CD4">
        <w:rPr>
          <w:rFonts w:ascii="Arial" w:hAnsi="Arial" w:cs="Arial"/>
          <w:sz w:val="18"/>
          <w:szCs w:val="18"/>
        </w:rPr>
        <w:t>следующего за месяцем оказания услуг.</w:t>
      </w:r>
    </w:p>
    <w:p w:rsidR="006C5A8B" w:rsidRPr="005D3CD4" w:rsidRDefault="006C5A8B" w:rsidP="006C5A8B">
      <w:pPr>
        <w:pStyle w:val="a5"/>
        <w:rPr>
          <w:rFonts w:ascii="Arial" w:hAnsi="Arial" w:cs="Arial"/>
          <w:sz w:val="18"/>
          <w:szCs w:val="18"/>
        </w:rPr>
      </w:pPr>
      <w:r w:rsidRPr="005D3CD4">
        <w:rPr>
          <w:rFonts w:ascii="Arial" w:hAnsi="Arial" w:cs="Arial"/>
          <w:sz w:val="18"/>
          <w:szCs w:val="18"/>
        </w:rPr>
        <w:t>6.3.1. В случае уменьшения Потребителю как получателю бюджетных средств, в соответствии с Бюджетным кодексом РФ ранее доведенных в установленном порядке лимитов бюджетных обязательств приводящих к невозможности исполнения Потребителем бюджетных обязательств, вытекающих из заключенного контракта Потребитель должен обеспечить согласование новых условий контракта, в том числе по размеру и (или) объему поставляемых работ, услуг.</w:t>
      </w:r>
    </w:p>
    <w:p w:rsidR="00AA7609" w:rsidRPr="005D3CD4" w:rsidRDefault="00FB3F23" w:rsidP="00AA7609">
      <w:pPr>
        <w:pStyle w:val="a5"/>
        <w:rPr>
          <w:rFonts w:ascii="Arial" w:hAnsi="Arial" w:cs="Arial"/>
          <w:sz w:val="18"/>
          <w:szCs w:val="18"/>
        </w:rPr>
      </w:pPr>
      <w:r w:rsidRPr="005D3CD4">
        <w:rPr>
          <w:rFonts w:ascii="Arial" w:hAnsi="Arial" w:cs="Arial"/>
          <w:sz w:val="18"/>
          <w:szCs w:val="18"/>
        </w:rPr>
        <w:t>6.4</w:t>
      </w:r>
      <w:r w:rsidR="00AA7609" w:rsidRPr="005D3CD4">
        <w:rPr>
          <w:rFonts w:ascii="Arial" w:hAnsi="Arial" w:cs="Arial"/>
          <w:sz w:val="18"/>
          <w:szCs w:val="18"/>
        </w:rPr>
        <w:t>. В случае если услуги были приняты с отступлениями и (или) недостатками, в порядке,</w:t>
      </w:r>
      <w:r w:rsidR="00AA7609" w:rsidRPr="005D3CD4">
        <w:rPr>
          <w:rFonts w:ascii="Arial" w:hAnsi="Arial" w:cs="Arial"/>
          <w:sz w:val="18"/>
          <w:szCs w:val="18"/>
        </w:rPr>
        <w:br/>
        <w:t xml:space="preserve">установленном п. 3.2. </w:t>
      </w:r>
      <w:r w:rsidR="004D5881" w:rsidRPr="005D3CD4">
        <w:rPr>
          <w:rFonts w:ascii="Arial" w:hAnsi="Arial" w:cs="Arial"/>
          <w:sz w:val="18"/>
          <w:szCs w:val="18"/>
        </w:rPr>
        <w:t>К</w:t>
      </w:r>
      <w:r w:rsidR="00AA7609" w:rsidRPr="005D3CD4">
        <w:rPr>
          <w:rFonts w:ascii="Arial" w:hAnsi="Arial" w:cs="Arial"/>
          <w:sz w:val="18"/>
          <w:szCs w:val="18"/>
        </w:rPr>
        <w:t>онтракта, оплата производится в течение 10-ти рабочих дней с момента подписания</w:t>
      </w:r>
      <w:r w:rsidR="00AA7609" w:rsidRPr="005D3CD4">
        <w:rPr>
          <w:rFonts w:ascii="Arial" w:hAnsi="Arial" w:cs="Arial"/>
          <w:sz w:val="18"/>
          <w:szCs w:val="18"/>
        </w:rPr>
        <w:br/>
        <w:t>Потребителем Акта устранения недостатков услуг, указанного в п. 3.3.</w:t>
      </w:r>
      <w:r w:rsidR="004D5881" w:rsidRPr="005D3CD4">
        <w:rPr>
          <w:rFonts w:ascii="Arial" w:hAnsi="Arial" w:cs="Arial"/>
          <w:sz w:val="18"/>
          <w:szCs w:val="18"/>
        </w:rPr>
        <w:t>К</w:t>
      </w:r>
      <w:r w:rsidR="00AA7609" w:rsidRPr="005D3CD4">
        <w:rPr>
          <w:rFonts w:ascii="Arial" w:hAnsi="Arial" w:cs="Arial"/>
          <w:sz w:val="18"/>
          <w:szCs w:val="18"/>
        </w:rPr>
        <w:t>онтракта.</w:t>
      </w:r>
    </w:p>
    <w:p w:rsidR="00AA7609" w:rsidRPr="005D3CD4" w:rsidRDefault="00FB3F23" w:rsidP="00AA7609">
      <w:pPr>
        <w:pStyle w:val="a5"/>
        <w:rPr>
          <w:rFonts w:ascii="Arial" w:hAnsi="Arial" w:cs="Arial"/>
          <w:sz w:val="18"/>
          <w:szCs w:val="18"/>
        </w:rPr>
      </w:pPr>
      <w:r w:rsidRPr="005D3CD4">
        <w:rPr>
          <w:rFonts w:ascii="Arial" w:hAnsi="Arial" w:cs="Arial"/>
          <w:sz w:val="18"/>
          <w:szCs w:val="18"/>
        </w:rPr>
        <w:t>6.5</w:t>
      </w:r>
      <w:r w:rsidR="00AA7609" w:rsidRPr="005D3CD4">
        <w:rPr>
          <w:rFonts w:ascii="Arial" w:hAnsi="Arial" w:cs="Arial"/>
          <w:sz w:val="18"/>
          <w:szCs w:val="18"/>
        </w:rPr>
        <w:t xml:space="preserve">. Цена настоящего </w:t>
      </w:r>
      <w:r w:rsidR="004D5881" w:rsidRPr="005D3CD4">
        <w:rPr>
          <w:rFonts w:ascii="Arial" w:hAnsi="Arial" w:cs="Arial"/>
          <w:sz w:val="18"/>
          <w:szCs w:val="18"/>
        </w:rPr>
        <w:t>К</w:t>
      </w:r>
      <w:r w:rsidR="00AA7609" w:rsidRPr="005D3CD4">
        <w:rPr>
          <w:rFonts w:ascii="Arial" w:hAnsi="Arial" w:cs="Arial"/>
          <w:sz w:val="18"/>
          <w:szCs w:val="18"/>
        </w:rPr>
        <w:t xml:space="preserve">онтракта является твердой и определяется на весь срок действия </w:t>
      </w:r>
      <w:r w:rsidR="004D5881" w:rsidRPr="005D3CD4">
        <w:rPr>
          <w:rFonts w:ascii="Arial" w:hAnsi="Arial" w:cs="Arial"/>
          <w:sz w:val="18"/>
          <w:szCs w:val="18"/>
        </w:rPr>
        <w:t>К</w:t>
      </w:r>
      <w:r w:rsidR="00AA7609" w:rsidRPr="005D3CD4">
        <w:rPr>
          <w:rFonts w:ascii="Arial" w:hAnsi="Arial" w:cs="Arial"/>
          <w:sz w:val="18"/>
          <w:szCs w:val="18"/>
        </w:rPr>
        <w:t>онтракта, изменению не подлежит, за исключением случаев, предусмотренных ст. 95 Федерального закона от 05.04.2013г. № 44-ФЗ «О контрактной системе в сфере закупок товаров, работ, услуг для обеспечения государственных и муниципальных нужд».</w:t>
      </w:r>
    </w:p>
    <w:p w:rsidR="005D3CD4" w:rsidRPr="005D3CD4" w:rsidRDefault="00FB3F23" w:rsidP="005D3CD4">
      <w:pPr>
        <w:jc w:val="both"/>
        <w:rPr>
          <w:rFonts w:ascii="Arial" w:hAnsi="Arial" w:cs="Arial"/>
          <w:sz w:val="18"/>
          <w:szCs w:val="18"/>
        </w:rPr>
      </w:pPr>
      <w:r w:rsidRPr="005D3CD4">
        <w:rPr>
          <w:rFonts w:ascii="Arial" w:hAnsi="Arial" w:cs="Arial"/>
          <w:sz w:val="18"/>
          <w:szCs w:val="18"/>
        </w:rPr>
        <w:t>6.6</w:t>
      </w:r>
      <w:r w:rsidR="00AA7609" w:rsidRPr="005D3CD4">
        <w:rPr>
          <w:rFonts w:ascii="Arial" w:hAnsi="Arial" w:cs="Arial"/>
          <w:sz w:val="18"/>
          <w:szCs w:val="18"/>
        </w:rPr>
        <w:t xml:space="preserve">. </w:t>
      </w:r>
      <w:r w:rsidR="005D3CD4" w:rsidRPr="005D3CD4">
        <w:rPr>
          <w:rFonts w:ascii="Arial" w:hAnsi="Arial" w:cs="Arial"/>
          <w:sz w:val="18"/>
          <w:szCs w:val="18"/>
        </w:rPr>
        <w:t>При принятии органом государственного регулирования цен постановлений об изменении тарифов в период действия настоящего Контракта коммерческие расчеты между Сторонами по вновь введенным тарифам начинаются со дня, указанного в постановлении органа государственного регулирования цен.</w:t>
      </w:r>
    </w:p>
    <w:p w:rsidR="00A25798" w:rsidRPr="005D3CD4" w:rsidRDefault="00A25798" w:rsidP="00A01001">
      <w:pPr>
        <w:pStyle w:val="a5"/>
        <w:rPr>
          <w:rFonts w:ascii="Arial" w:hAnsi="Arial" w:cs="Arial"/>
          <w:b/>
          <w:sz w:val="18"/>
          <w:szCs w:val="18"/>
        </w:rPr>
      </w:pPr>
    </w:p>
    <w:p w:rsidR="00241486" w:rsidRPr="005D3CD4" w:rsidRDefault="00241486" w:rsidP="00241486">
      <w:pPr>
        <w:pStyle w:val="a5"/>
        <w:rPr>
          <w:rFonts w:ascii="Arial" w:hAnsi="Arial" w:cs="Arial"/>
          <w:b/>
          <w:sz w:val="18"/>
          <w:szCs w:val="18"/>
        </w:rPr>
      </w:pPr>
      <w:r w:rsidRPr="005D3CD4">
        <w:rPr>
          <w:rFonts w:ascii="Arial" w:hAnsi="Arial" w:cs="Arial"/>
          <w:b/>
          <w:sz w:val="18"/>
          <w:szCs w:val="18"/>
        </w:rPr>
        <w:t>7. ОТВЕТСТВЕННОСТЬ СТОРОН</w:t>
      </w:r>
    </w:p>
    <w:p w:rsidR="00464D07" w:rsidRPr="005D3CD4" w:rsidRDefault="00464D07" w:rsidP="00464D07">
      <w:pPr>
        <w:jc w:val="both"/>
        <w:rPr>
          <w:rFonts w:ascii="Arial" w:hAnsi="Arial" w:cs="Arial"/>
          <w:sz w:val="18"/>
          <w:szCs w:val="18"/>
        </w:rPr>
      </w:pPr>
      <w:r w:rsidRPr="005D3CD4">
        <w:rPr>
          <w:rFonts w:ascii="Arial" w:hAnsi="Arial" w:cs="Arial"/>
          <w:sz w:val="18"/>
          <w:szCs w:val="18"/>
        </w:rPr>
        <w:t xml:space="preserve">7.1. </w:t>
      </w:r>
      <w:r w:rsidRPr="005D3CD4">
        <w:rPr>
          <w:rFonts w:ascii="Arial" w:hAnsi="Arial" w:cs="Arial"/>
          <w:spacing w:val="-1"/>
          <w:sz w:val="18"/>
          <w:szCs w:val="18"/>
        </w:rPr>
        <w:t>Организация водопроводно-канализационного хозяйства осуществляет поставку ресурсов для предоставления коммунальных услуг и отвечает за поставку ресурсов надлежащего качества до границы общего имущества в многоквартирном доме и границ внешних сетей инженерно-технического обеспечения данного дома</w:t>
      </w:r>
      <w:r w:rsidRPr="005D3CD4">
        <w:rPr>
          <w:rFonts w:ascii="Arial" w:hAnsi="Arial" w:cs="Arial"/>
          <w:sz w:val="18"/>
          <w:szCs w:val="18"/>
        </w:rPr>
        <w:t>.</w:t>
      </w:r>
    </w:p>
    <w:p w:rsidR="00464D07" w:rsidRPr="005D3CD4" w:rsidRDefault="00464D07" w:rsidP="00CA36E7">
      <w:pPr>
        <w:jc w:val="both"/>
        <w:rPr>
          <w:rFonts w:ascii="Arial" w:hAnsi="Arial" w:cs="Arial"/>
          <w:sz w:val="18"/>
          <w:szCs w:val="18"/>
        </w:rPr>
      </w:pPr>
      <w:r w:rsidRPr="005D3CD4">
        <w:rPr>
          <w:rFonts w:ascii="Arial" w:hAnsi="Arial" w:cs="Arial"/>
          <w:sz w:val="18"/>
          <w:szCs w:val="18"/>
        </w:rPr>
        <w:t>7</w:t>
      </w:r>
      <w:r w:rsidR="00D925DF" w:rsidRPr="005D3CD4">
        <w:rPr>
          <w:rFonts w:ascii="Arial" w:hAnsi="Arial" w:cs="Arial"/>
          <w:sz w:val="18"/>
          <w:szCs w:val="18"/>
        </w:rPr>
        <w:t>.2</w:t>
      </w:r>
      <w:r w:rsidRPr="005D3CD4">
        <w:rPr>
          <w:rFonts w:ascii="Arial" w:hAnsi="Arial" w:cs="Arial"/>
          <w:sz w:val="18"/>
          <w:szCs w:val="18"/>
        </w:rPr>
        <w:t>. За несвоевременное перечисление Потребителем денежных средств по настоящему договору начисляется пени. Размер пени составляет одну трехсотую ключевой ставки Центрального банка Российской Федерации, действующей на момент оплаты, от не выплаченных в срок сумм,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девяносто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 тридцатой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(п.14 ст.155 ЖК РФ).</w:t>
      </w:r>
    </w:p>
    <w:p w:rsidR="006C5A8B" w:rsidRPr="005D3CD4" w:rsidRDefault="00D925DF" w:rsidP="00CA36E7">
      <w:pPr>
        <w:tabs>
          <w:tab w:val="left" w:pos="1970"/>
        </w:tabs>
        <w:jc w:val="both"/>
        <w:rPr>
          <w:rFonts w:ascii="Arial" w:hAnsi="Arial" w:cs="Arial"/>
          <w:sz w:val="18"/>
          <w:szCs w:val="18"/>
        </w:rPr>
      </w:pPr>
      <w:r w:rsidRPr="005D3CD4">
        <w:rPr>
          <w:rFonts w:ascii="Arial" w:hAnsi="Arial" w:cs="Arial"/>
          <w:sz w:val="18"/>
          <w:szCs w:val="18"/>
        </w:rPr>
        <w:t>7.3</w:t>
      </w:r>
      <w:r w:rsidR="006C5A8B" w:rsidRPr="005D3CD4">
        <w:rPr>
          <w:rFonts w:ascii="Arial" w:hAnsi="Arial" w:cs="Arial"/>
          <w:sz w:val="18"/>
          <w:szCs w:val="18"/>
        </w:rPr>
        <w:t>. За каждый факт неисполнения Потребителем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определяемой в следующем порядке:</w:t>
      </w:r>
    </w:p>
    <w:p w:rsidR="006C5A8B" w:rsidRPr="005D3CD4" w:rsidRDefault="006C5A8B" w:rsidP="00CA36E7">
      <w:pPr>
        <w:pStyle w:val="af1"/>
        <w:spacing w:line="240" w:lineRule="auto"/>
        <w:ind w:left="0"/>
        <w:jc w:val="both"/>
        <w:rPr>
          <w:rFonts w:ascii="Arial" w:hAnsi="Arial" w:cs="Arial"/>
          <w:sz w:val="18"/>
          <w:szCs w:val="18"/>
        </w:rPr>
      </w:pPr>
      <w:r w:rsidRPr="005D3CD4">
        <w:rPr>
          <w:rFonts w:ascii="Arial" w:hAnsi="Arial" w:cs="Arial"/>
          <w:sz w:val="18"/>
          <w:szCs w:val="18"/>
        </w:rPr>
        <w:t>а) 1000 рублей, если цена контракта не превышает 3 млн. рублей (включительно);</w:t>
      </w:r>
    </w:p>
    <w:p w:rsidR="006C5A8B" w:rsidRPr="005D3CD4" w:rsidRDefault="006C5A8B" w:rsidP="00CA36E7">
      <w:pPr>
        <w:pStyle w:val="af1"/>
        <w:spacing w:line="240" w:lineRule="auto"/>
        <w:ind w:left="0"/>
        <w:jc w:val="both"/>
        <w:rPr>
          <w:rFonts w:ascii="Arial" w:hAnsi="Arial" w:cs="Arial"/>
          <w:sz w:val="18"/>
          <w:szCs w:val="18"/>
        </w:rPr>
      </w:pPr>
      <w:r w:rsidRPr="005D3CD4">
        <w:rPr>
          <w:rFonts w:ascii="Arial" w:hAnsi="Arial" w:cs="Arial"/>
          <w:sz w:val="18"/>
          <w:szCs w:val="18"/>
        </w:rPr>
        <w:t>б) 5000 рублей, если цена контракта составляет от 3 млн. рублей до 50 млн. рублей (включительно);</w:t>
      </w:r>
    </w:p>
    <w:p w:rsidR="006C5A8B" w:rsidRPr="005D3CD4" w:rsidRDefault="006C5A8B" w:rsidP="00CA36E7">
      <w:pPr>
        <w:pStyle w:val="af1"/>
        <w:spacing w:line="240" w:lineRule="auto"/>
        <w:ind w:left="0"/>
        <w:jc w:val="both"/>
        <w:rPr>
          <w:rFonts w:ascii="Arial" w:hAnsi="Arial" w:cs="Arial"/>
          <w:sz w:val="18"/>
          <w:szCs w:val="18"/>
        </w:rPr>
      </w:pPr>
      <w:r w:rsidRPr="005D3CD4">
        <w:rPr>
          <w:rFonts w:ascii="Arial" w:hAnsi="Arial" w:cs="Arial"/>
          <w:sz w:val="18"/>
          <w:szCs w:val="18"/>
        </w:rPr>
        <w:t>в) 10000 рублей, если цена контракта составляет от 50 млн. рублей до 100 млн. рублей (включительно);</w:t>
      </w:r>
    </w:p>
    <w:p w:rsidR="006C5A8B" w:rsidRPr="005D3CD4" w:rsidRDefault="006C5A8B" w:rsidP="00CA36E7">
      <w:pPr>
        <w:pStyle w:val="af1"/>
        <w:spacing w:line="240" w:lineRule="auto"/>
        <w:ind w:left="0"/>
        <w:jc w:val="both"/>
        <w:rPr>
          <w:rFonts w:ascii="Arial" w:hAnsi="Arial" w:cs="Arial"/>
          <w:sz w:val="18"/>
          <w:szCs w:val="18"/>
        </w:rPr>
      </w:pPr>
      <w:r w:rsidRPr="005D3CD4">
        <w:rPr>
          <w:rFonts w:ascii="Arial" w:hAnsi="Arial" w:cs="Arial"/>
          <w:sz w:val="18"/>
          <w:szCs w:val="18"/>
        </w:rPr>
        <w:t>г) 100000 рублей, если цена контракта превышает 100 млн. рублей.</w:t>
      </w:r>
    </w:p>
    <w:p w:rsidR="006C5A8B" w:rsidRPr="005D3CD4" w:rsidRDefault="00D925DF" w:rsidP="00CA36E7">
      <w:pPr>
        <w:pStyle w:val="af1"/>
        <w:spacing w:line="240" w:lineRule="auto"/>
        <w:ind w:left="0"/>
        <w:jc w:val="both"/>
        <w:rPr>
          <w:rFonts w:ascii="Arial" w:hAnsi="Arial" w:cs="Arial"/>
          <w:sz w:val="18"/>
          <w:szCs w:val="18"/>
        </w:rPr>
      </w:pPr>
      <w:r w:rsidRPr="005D3CD4">
        <w:rPr>
          <w:rFonts w:ascii="Arial" w:hAnsi="Arial" w:cs="Arial"/>
          <w:sz w:val="18"/>
          <w:szCs w:val="18"/>
        </w:rPr>
        <w:t>7.4</w:t>
      </w:r>
      <w:r w:rsidR="006C5A8B" w:rsidRPr="005D3CD4">
        <w:rPr>
          <w:rFonts w:ascii="Arial" w:hAnsi="Arial" w:cs="Arial"/>
          <w:sz w:val="18"/>
          <w:szCs w:val="18"/>
        </w:rPr>
        <w:t xml:space="preserve">. Пеня начисляется за каждый день просрочки исполнения </w:t>
      </w:r>
      <w:r w:rsidR="006C5A8B" w:rsidRPr="005D3CD4">
        <w:rPr>
          <w:rFonts w:ascii="Arial" w:hAnsi="Arial" w:cs="Arial"/>
          <w:bCs/>
          <w:sz w:val="18"/>
          <w:szCs w:val="18"/>
        </w:rPr>
        <w:t>Организацией водопроводно-канализационного хозяйства</w:t>
      </w:r>
      <w:r w:rsidR="006C5A8B" w:rsidRPr="005D3CD4">
        <w:rPr>
          <w:rFonts w:ascii="Arial" w:hAnsi="Arial" w:cs="Arial"/>
          <w:sz w:val="18"/>
          <w:szCs w:val="18"/>
        </w:rPr>
        <w:t xml:space="preserve">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6C5A8B" w:rsidRPr="005D3CD4">
        <w:rPr>
          <w:rFonts w:ascii="Arial" w:hAnsi="Arial" w:cs="Arial"/>
          <w:bCs/>
          <w:sz w:val="18"/>
          <w:szCs w:val="18"/>
        </w:rPr>
        <w:t>Организацией водопроводно-канализационного хозяйства</w:t>
      </w:r>
    </w:p>
    <w:p w:rsidR="006C5A8B" w:rsidRPr="005D3CD4" w:rsidRDefault="00464D07" w:rsidP="00CA36E7">
      <w:pPr>
        <w:pStyle w:val="af1"/>
        <w:spacing w:line="240" w:lineRule="auto"/>
        <w:ind w:left="0"/>
        <w:jc w:val="both"/>
        <w:rPr>
          <w:rFonts w:ascii="Arial" w:hAnsi="Arial" w:cs="Arial"/>
          <w:sz w:val="18"/>
          <w:szCs w:val="18"/>
        </w:rPr>
      </w:pPr>
      <w:r w:rsidRPr="005D3CD4">
        <w:rPr>
          <w:rFonts w:ascii="Arial" w:hAnsi="Arial" w:cs="Arial"/>
          <w:sz w:val="18"/>
          <w:szCs w:val="18"/>
        </w:rPr>
        <w:t>7.</w:t>
      </w:r>
      <w:r w:rsidR="00D925DF" w:rsidRPr="005D3CD4">
        <w:rPr>
          <w:rFonts w:ascii="Arial" w:hAnsi="Arial" w:cs="Arial"/>
          <w:sz w:val="18"/>
          <w:szCs w:val="18"/>
        </w:rPr>
        <w:t>5</w:t>
      </w:r>
      <w:r w:rsidR="006C5A8B" w:rsidRPr="005D3CD4">
        <w:rPr>
          <w:rFonts w:ascii="Arial" w:hAnsi="Arial" w:cs="Arial"/>
          <w:sz w:val="18"/>
          <w:szCs w:val="18"/>
        </w:rPr>
        <w:t xml:space="preserve">. За каждый факт неисполнения или ненадлежащего исполнения </w:t>
      </w:r>
      <w:r w:rsidR="006C5A8B" w:rsidRPr="005D3CD4">
        <w:rPr>
          <w:rFonts w:ascii="Arial" w:hAnsi="Arial" w:cs="Arial"/>
          <w:bCs/>
          <w:sz w:val="18"/>
          <w:szCs w:val="18"/>
        </w:rPr>
        <w:t>Организацией водопроводно-канализационного хозяйства</w:t>
      </w:r>
      <w:r w:rsidR="006C5A8B" w:rsidRPr="005D3CD4">
        <w:rPr>
          <w:rFonts w:ascii="Arial" w:hAnsi="Arial" w:cs="Arial"/>
          <w:sz w:val="18"/>
          <w:szCs w:val="18"/>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 (за исключением случаев, предусмотренных пунктами 5 – 9 настоящих Правил):</w:t>
      </w:r>
    </w:p>
    <w:p w:rsidR="006C5A8B" w:rsidRPr="005D3CD4" w:rsidRDefault="006C5A8B" w:rsidP="00CA36E7">
      <w:pPr>
        <w:pStyle w:val="af1"/>
        <w:spacing w:line="240" w:lineRule="auto"/>
        <w:ind w:left="0"/>
        <w:jc w:val="both"/>
        <w:rPr>
          <w:rFonts w:ascii="Arial" w:hAnsi="Arial" w:cs="Arial"/>
          <w:sz w:val="18"/>
          <w:szCs w:val="18"/>
        </w:rPr>
      </w:pPr>
      <w:r w:rsidRPr="005D3CD4">
        <w:rPr>
          <w:rFonts w:ascii="Arial" w:hAnsi="Arial" w:cs="Arial"/>
          <w:sz w:val="18"/>
          <w:szCs w:val="18"/>
        </w:rPr>
        <w:t>а) 10 процентов цены контракта (этапа) в случае, если цена контракта (этапа) не превышает 3 млн. рублей;</w:t>
      </w:r>
    </w:p>
    <w:p w:rsidR="006C5A8B" w:rsidRPr="005D3CD4" w:rsidRDefault="006C5A8B" w:rsidP="00CA36E7">
      <w:pPr>
        <w:pStyle w:val="af1"/>
        <w:spacing w:line="240" w:lineRule="auto"/>
        <w:ind w:left="0"/>
        <w:jc w:val="both"/>
        <w:rPr>
          <w:rFonts w:ascii="Arial" w:hAnsi="Arial" w:cs="Arial"/>
          <w:sz w:val="18"/>
          <w:szCs w:val="18"/>
        </w:rPr>
      </w:pPr>
      <w:r w:rsidRPr="005D3CD4">
        <w:rPr>
          <w:rFonts w:ascii="Arial" w:hAnsi="Arial" w:cs="Arial"/>
          <w:sz w:val="18"/>
          <w:szCs w:val="18"/>
        </w:rPr>
        <w:t>б) 5 процентов цены контракта (этапа) в случае, если цена контракта (этапа) составляет от 3 млн. рублей до 50 млн. рублей (включительно);</w:t>
      </w:r>
    </w:p>
    <w:p w:rsidR="006C5A8B" w:rsidRPr="005D3CD4" w:rsidRDefault="006C5A8B" w:rsidP="00CA36E7">
      <w:pPr>
        <w:pStyle w:val="af1"/>
        <w:spacing w:line="240" w:lineRule="auto"/>
        <w:ind w:left="0"/>
        <w:jc w:val="both"/>
        <w:rPr>
          <w:rFonts w:ascii="Arial" w:hAnsi="Arial" w:cs="Arial"/>
          <w:sz w:val="18"/>
          <w:szCs w:val="18"/>
        </w:rPr>
      </w:pPr>
      <w:r w:rsidRPr="005D3CD4">
        <w:rPr>
          <w:rFonts w:ascii="Arial" w:hAnsi="Arial" w:cs="Arial"/>
          <w:sz w:val="18"/>
          <w:szCs w:val="18"/>
        </w:rPr>
        <w:t>в) 1 процент цены контракта (этапа) в случае, если цена контракта (этапа) составляет от 50 млн. рублей до 100 млн. рублей (включительно);</w:t>
      </w:r>
    </w:p>
    <w:p w:rsidR="006C5A8B" w:rsidRPr="005D3CD4" w:rsidRDefault="006C5A8B" w:rsidP="00CA36E7">
      <w:pPr>
        <w:pStyle w:val="af1"/>
        <w:spacing w:line="240" w:lineRule="auto"/>
        <w:ind w:left="0"/>
        <w:jc w:val="both"/>
        <w:rPr>
          <w:rFonts w:ascii="Arial" w:hAnsi="Arial" w:cs="Arial"/>
          <w:sz w:val="18"/>
          <w:szCs w:val="18"/>
        </w:rPr>
      </w:pPr>
      <w:r w:rsidRPr="005D3CD4">
        <w:rPr>
          <w:rFonts w:ascii="Arial" w:hAnsi="Arial" w:cs="Arial"/>
          <w:sz w:val="18"/>
          <w:szCs w:val="18"/>
        </w:rPr>
        <w:lastRenderedPageBreak/>
        <w:t>г) 0,5 процента цены контракта (этапа) в случае, если цена контракта (этапа) составляет от 100 млн. рублей до 500 млн. рублей (включительно);</w:t>
      </w:r>
    </w:p>
    <w:p w:rsidR="006C5A8B" w:rsidRPr="005D3CD4" w:rsidRDefault="006C5A8B" w:rsidP="00CA36E7">
      <w:pPr>
        <w:pStyle w:val="af1"/>
        <w:spacing w:line="240" w:lineRule="auto"/>
        <w:ind w:left="0"/>
        <w:jc w:val="both"/>
        <w:rPr>
          <w:rFonts w:ascii="Arial" w:hAnsi="Arial" w:cs="Arial"/>
          <w:sz w:val="18"/>
          <w:szCs w:val="18"/>
        </w:rPr>
      </w:pPr>
      <w:r w:rsidRPr="005D3CD4">
        <w:rPr>
          <w:rFonts w:ascii="Arial" w:hAnsi="Arial" w:cs="Arial"/>
          <w:sz w:val="18"/>
          <w:szCs w:val="18"/>
        </w:rPr>
        <w:t>д) 0,4 процента цены контракта (этапа) в случае, если цена контракта (этапа) составляет от 500 млн. рублей до 1 млрд. рублей (включительно);</w:t>
      </w:r>
    </w:p>
    <w:p w:rsidR="006C5A8B" w:rsidRPr="005D3CD4" w:rsidRDefault="006C5A8B" w:rsidP="00CA36E7">
      <w:pPr>
        <w:pStyle w:val="af1"/>
        <w:spacing w:line="240" w:lineRule="auto"/>
        <w:ind w:left="0"/>
        <w:jc w:val="both"/>
        <w:rPr>
          <w:rFonts w:ascii="Arial" w:hAnsi="Arial" w:cs="Arial"/>
          <w:sz w:val="18"/>
          <w:szCs w:val="18"/>
        </w:rPr>
      </w:pPr>
      <w:r w:rsidRPr="005D3CD4">
        <w:rPr>
          <w:rFonts w:ascii="Arial" w:hAnsi="Arial" w:cs="Arial"/>
          <w:sz w:val="18"/>
          <w:szCs w:val="18"/>
        </w:rPr>
        <w:t>е) 0,3 процента цены контракта (этапа) в случае, если цена контракта (этапа) составляет от 1 млрд. рублей до 2 млрд. рублей (включительно);</w:t>
      </w:r>
    </w:p>
    <w:p w:rsidR="006C5A8B" w:rsidRPr="005D3CD4" w:rsidRDefault="006C5A8B" w:rsidP="00CA36E7">
      <w:pPr>
        <w:pStyle w:val="af1"/>
        <w:spacing w:line="240" w:lineRule="auto"/>
        <w:ind w:left="0"/>
        <w:jc w:val="both"/>
        <w:rPr>
          <w:rFonts w:ascii="Arial" w:hAnsi="Arial" w:cs="Arial"/>
          <w:sz w:val="18"/>
          <w:szCs w:val="18"/>
        </w:rPr>
      </w:pPr>
      <w:r w:rsidRPr="005D3CD4">
        <w:rPr>
          <w:rFonts w:ascii="Arial" w:hAnsi="Arial" w:cs="Arial"/>
          <w:sz w:val="18"/>
          <w:szCs w:val="18"/>
        </w:rPr>
        <w:t>ж) 0,25 процента цены контракта (этапа) в случае, если цена контракта (этапа) составляет от 2 млрд. рублей до 5 млрд. рублей (включительно);</w:t>
      </w:r>
    </w:p>
    <w:p w:rsidR="006C5A8B" w:rsidRPr="005D3CD4" w:rsidRDefault="006C5A8B" w:rsidP="00CA36E7">
      <w:pPr>
        <w:pStyle w:val="af1"/>
        <w:spacing w:line="240" w:lineRule="auto"/>
        <w:ind w:left="0"/>
        <w:jc w:val="both"/>
        <w:rPr>
          <w:rFonts w:ascii="Arial" w:hAnsi="Arial" w:cs="Arial"/>
          <w:sz w:val="18"/>
          <w:szCs w:val="18"/>
        </w:rPr>
      </w:pPr>
      <w:r w:rsidRPr="005D3CD4">
        <w:rPr>
          <w:rFonts w:ascii="Arial" w:hAnsi="Arial" w:cs="Arial"/>
          <w:sz w:val="18"/>
          <w:szCs w:val="18"/>
        </w:rPr>
        <w:t>з) 0,2 процента цены контракта (этапа) в случае, если цена контракта (этапа) составляет от 5 млрд. рублей до 10 млрд. рублей (включительно);</w:t>
      </w:r>
    </w:p>
    <w:p w:rsidR="006C5A8B" w:rsidRPr="005D3CD4" w:rsidRDefault="006C5A8B" w:rsidP="005D3CD4">
      <w:pPr>
        <w:pStyle w:val="af1"/>
        <w:spacing w:after="0" w:line="240" w:lineRule="auto"/>
        <w:ind w:left="0"/>
        <w:jc w:val="both"/>
        <w:rPr>
          <w:rFonts w:ascii="Arial" w:hAnsi="Arial" w:cs="Arial"/>
          <w:sz w:val="18"/>
          <w:szCs w:val="18"/>
        </w:rPr>
      </w:pPr>
      <w:r w:rsidRPr="005D3CD4">
        <w:rPr>
          <w:rFonts w:ascii="Arial" w:hAnsi="Arial" w:cs="Arial"/>
          <w:sz w:val="18"/>
          <w:szCs w:val="18"/>
        </w:rPr>
        <w:t>и) 0,1 процента цены контракта (этапа) в случае, если цена контракта (этапа) превышает 10 млрд. рублей.</w:t>
      </w:r>
    </w:p>
    <w:p w:rsidR="00A5585E" w:rsidRPr="005D3CD4" w:rsidRDefault="005D3CD4" w:rsidP="00CA36E7">
      <w:pPr>
        <w:jc w:val="both"/>
        <w:rPr>
          <w:rFonts w:ascii="Arial" w:hAnsi="Arial" w:cs="Arial"/>
          <w:sz w:val="18"/>
          <w:szCs w:val="18"/>
        </w:rPr>
      </w:pPr>
      <w:r w:rsidRPr="005D3CD4">
        <w:rPr>
          <w:rFonts w:ascii="Arial" w:hAnsi="Arial" w:cs="Arial"/>
          <w:sz w:val="18"/>
          <w:szCs w:val="18"/>
        </w:rPr>
        <w:t>7.6</w:t>
      </w:r>
      <w:r w:rsidR="00A5585E" w:rsidRPr="005D3CD4">
        <w:rPr>
          <w:rFonts w:ascii="Arial" w:hAnsi="Arial" w:cs="Arial"/>
          <w:sz w:val="18"/>
          <w:szCs w:val="18"/>
        </w:rPr>
        <w:t>. Неоплата счета влечет за собой отключение (ограничение) от услуг водоснабжения по истечению 3-х дней с момента вручения уведомления об отключении (ограничении) услуг. За все последствия, связанные с прекращением предоставления услуг по настоящему договору Организация водопроводно-канализационного хозяйства</w:t>
      </w:r>
      <w:r w:rsidR="00A5585E" w:rsidRPr="005D3CD4">
        <w:rPr>
          <w:rFonts w:ascii="Arial" w:hAnsi="Arial" w:cs="Arial"/>
          <w:bCs/>
          <w:sz w:val="18"/>
          <w:szCs w:val="18"/>
        </w:rPr>
        <w:t>ответственности не несёт.</w:t>
      </w:r>
    </w:p>
    <w:p w:rsidR="00F75301" w:rsidRPr="005D3CD4" w:rsidRDefault="00F75301" w:rsidP="00CA36E7">
      <w:pPr>
        <w:suppressAutoHyphens/>
        <w:jc w:val="both"/>
        <w:rPr>
          <w:rFonts w:ascii="Arial" w:hAnsi="Arial" w:cs="Arial"/>
          <w:sz w:val="18"/>
          <w:szCs w:val="18"/>
        </w:rPr>
      </w:pPr>
    </w:p>
    <w:p w:rsidR="008A1F31" w:rsidRPr="005D3CD4" w:rsidRDefault="00241486" w:rsidP="00CA36E7">
      <w:pPr>
        <w:pStyle w:val="a5"/>
        <w:rPr>
          <w:rFonts w:ascii="Arial" w:hAnsi="Arial" w:cs="Arial"/>
          <w:b/>
          <w:sz w:val="18"/>
          <w:szCs w:val="18"/>
        </w:rPr>
      </w:pPr>
      <w:r w:rsidRPr="005D3CD4">
        <w:rPr>
          <w:rFonts w:ascii="Arial" w:hAnsi="Arial" w:cs="Arial"/>
          <w:b/>
          <w:sz w:val="18"/>
          <w:szCs w:val="18"/>
        </w:rPr>
        <w:t>8. ДОСРОЧНОЕ РАСТОРЖЕНИЕ И ИЗМЕНЕНИЕ КОНТРАКТА</w:t>
      </w:r>
    </w:p>
    <w:p w:rsidR="00241486" w:rsidRPr="005D3CD4" w:rsidRDefault="00241486" w:rsidP="00CA36E7">
      <w:pPr>
        <w:jc w:val="both"/>
        <w:rPr>
          <w:rFonts w:ascii="Arial" w:hAnsi="Arial" w:cs="Arial"/>
          <w:sz w:val="18"/>
          <w:szCs w:val="18"/>
        </w:rPr>
      </w:pPr>
      <w:r w:rsidRPr="005D3CD4">
        <w:rPr>
          <w:rFonts w:ascii="Arial" w:hAnsi="Arial" w:cs="Arial"/>
          <w:sz w:val="18"/>
          <w:szCs w:val="18"/>
        </w:rPr>
        <w:t xml:space="preserve">8.1. Расторжение </w:t>
      </w:r>
      <w:r w:rsidR="00306AD5" w:rsidRPr="005D3CD4">
        <w:rPr>
          <w:rFonts w:ascii="Arial" w:hAnsi="Arial" w:cs="Arial"/>
          <w:sz w:val="18"/>
          <w:szCs w:val="18"/>
        </w:rPr>
        <w:t>К</w:t>
      </w:r>
      <w:r w:rsidRPr="005D3CD4">
        <w:rPr>
          <w:rFonts w:ascii="Arial" w:hAnsi="Arial" w:cs="Arial"/>
          <w:sz w:val="18"/>
          <w:szCs w:val="18"/>
        </w:rPr>
        <w:t xml:space="preserve">онтракта допускается по соглашению </w:t>
      </w:r>
      <w:r w:rsidR="00306AD5" w:rsidRPr="005D3CD4">
        <w:rPr>
          <w:rFonts w:ascii="Arial" w:hAnsi="Arial" w:cs="Arial"/>
          <w:sz w:val="18"/>
          <w:szCs w:val="18"/>
        </w:rPr>
        <w:t>С</w:t>
      </w:r>
      <w:r w:rsidRPr="005D3CD4">
        <w:rPr>
          <w:rFonts w:ascii="Arial" w:hAnsi="Arial" w:cs="Arial"/>
          <w:sz w:val="18"/>
          <w:szCs w:val="18"/>
        </w:rPr>
        <w:t>торон, по решению суда, в случа</w:t>
      </w:r>
      <w:r w:rsidR="00306AD5" w:rsidRPr="005D3CD4">
        <w:rPr>
          <w:rFonts w:ascii="Arial" w:hAnsi="Arial" w:cs="Arial"/>
          <w:sz w:val="18"/>
          <w:szCs w:val="18"/>
        </w:rPr>
        <w:t>е</w:t>
      </w:r>
      <w:r w:rsidRPr="005D3CD4">
        <w:rPr>
          <w:rFonts w:ascii="Arial" w:hAnsi="Arial" w:cs="Arial"/>
          <w:sz w:val="18"/>
          <w:szCs w:val="18"/>
        </w:rPr>
        <w:t xml:space="preserve"> одностороннего отказа </w:t>
      </w:r>
      <w:r w:rsidR="00306AD5" w:rsidRPr="005D3CD4">
        <w:rPr>
          <w:rFonts w:ascii="Arial" w:hAnsi="Arial" w:cs="Arial"/>
          <w:sz w:val="18"/>
          <w:szCs w:val="18"/>
        </w:rPr>
        <w:t>С</w:t>
      </w:r>
      <w:r w:rsidRPr="005D3CD4">
        <w:rPr>
          <w:rFonts w:ascii="Arial" w:hAnsi="Arial" w:cs="Arial"/>
          <w:sz w:val="18"/>
          <w:szCs w:val="18"/>
        </w:rPr>
        <w:t xml:space="preserve">тороны </w:t>
      </w:r>
      <w:r w:rsidR="00306AD5" w:rsidRPr="005D3CD4">
        <w:rPr>
          <w:rFonts w:ascii="Arial" w:hAnsi="Arial" w:cs="Arial"/>
          <w:sz w:val="18"/>
          <w:szCs w:val="18"/>
        </w:rPr>
        <w:t>К</w:t>
      </w:r>
      <w:r w:rsidRPr="005D3CD4">
        <w:rPr>
          <w:rFonts w:ascii="Arial" w:hAnsi="Arial" w:cs="Arial"/>
          <w:sz w:val="18"/>
          <w:szCs w:val="18"/>
        </w:rPr>
        <w:t xml:space="preserve">онтракта от исполнения </w:t>
      </w:r>
      <w:r w:rsidR="00306AD5" w:rsidRPr="005D3CD4">
        <w:rPr>
          <w:rFonts w:ascii="Arial" w:hAnsi="Arial" w:cs="Arial"/>
          <w:sz w:val="18"/>
          <w:szCs w:val="18"/>
        </w:rPr>
        <w:t>К</w:t>
      </w:r>
      <w:r w:rsidRPr="005D3CD4">
        <w:rPr>
          <w:rFonts w:ascii="Arial" w:hAnsi="Arial" w:cs="Arial"/>
          <w:sz w:val="18"/>
          <w:szCs w:val="18"/>
        </w:rPr>
        <w:t>онтракта в соответствии с гражданским законодательством.</w:t>
      </w:r>
    </w:p>
    <w:p w:rsidR="00241486" w:rsidRPr="005D3CD4" w:rsidRDefault="00241486" w:rsidP="00CA36E7">
      <w:pPr>
        <w:jc w:val="both"/>
        <w:rPr>
          <w:rFonts w:ascii="Arial" w:hAnsi="Arial" w:cs="Arial"/>
          <w:sz w:val="18"/>
          <w:szCs w:val="18"/>
        </w:rPr>
      </w:pPr>
      <w:r w:rsidRPr="005D3CD4">
        <w:rPr>
          <w:rFonts w:ascii="Arial" w:hAnsi="Arial" w:cs="Arial"/>
          <w:sz w:val="18"/>
          <w:szCs w:val="18"/>
        </w:rPr>
        <w:t xml:space="preserve">8.2. Любые изменения и дополнения к настоящему </w:t>
      </w:r>
      <w:r w:rsidR="00306AD5" w:rsidRPr="005D3CD4">
        <w:rPr>
          <w:rFonts w:ascii="Arial" w:hAnsi="Arial" w:cs="Arial"/>
          <w:sz w:val="18"/>
          <w:szCs w:val="18"/>
        </w:rPr>
        <w:t>К</w:t>
      </w:r>
      <w:r w:rsidRPr="005D3CD4">
        <w:rPr>
          <w:rFonts w:ascii="Arial" w:hAnsi="Arial" w:cs="Arial"/>
          <w:sz w:val="18"/>
          <w:szCs w:val="18"/>
        </w:rPr>
        <w:t>онтракту должны быть совершены в письменном виде и подписаны уполномоченными на то представителями Сторон.</w:t>
      </w:r>
    </w:p>
    <w:p w:rsidR="00241486" w:rsidRPr="005D3CD4" w:rsidRDefault="00241486" w:rsidP="00241486">
      <w:pPr>
        <w:jc w:val="both"/>
        <w:rPr>
          <w:rFonts w:ascii="Arial" w:hAnsi="Arial" w:cs="Arial"/>
          <w:sz w:val="18"/>
          <w:szCs w:val="18"/>
        </w:rPr>
      </w:pPr>
      <w:r w:rsidRPr="005D3CD4">
        <w:rPr>
          <w:rFonts w:ascii="Arial" w:hAnsi="Arial" w:cs="Arial"/>
          <w:sz w:val="18"/>
          <w:szCs w:val="18"/>
        </w:rPr>
        <w:t xml:space="preserve">8.3. Стороны обязаны извещать друг друга об изменении своего местонахождения, номеров телефонов, телефаксов и телексов не позднее двух дней с даты их изменения. В этот же срок Потребитель обязан уведомить </w:t>
      </w:r>
      <w:r w:rsidR="00A01001" w:rsidRPr="005D3CD4">
        <w:rPr>
          <w:rFonts w:ascii="Arial" w:hAnsi="Arial" w:cs="Arial"/>
          <w:bCs/>
          <w:sz w:val="18"/>
          <w:szCs w:val="18"/>
        </w:rPr>
        <w:t>Организацию водопроводно-канализационного хозяйства</w:t>
      </w:r>
      <w:r w:rsidRPr="005D3CD4">
        <w:rPr>
          <w:rFonts w:ascii="Arial" w:hAnsi="Arial" w:cs="Arial"/>
          <w:sz w:val="18"/>
          <w:szCs w:val="18"/>
        </w:rPr>
        <w:t xml:space="preserve">в случае смены собственника здания (помещения, сооружения), указанного в п.1.2 настоящего </w:t>
      </w:r>
      <w:r w:rsidR="00306AD5" w:rsidRPr="005D3CD4">
        <w:rPr>
          <w:rFonts w:ascii="Arial" w:hAnsi="Arial" w:cs="Arial"/>
          <w:sz w:val="18"/>
          <w:szCs w:val="18"/>
        </w:rPr>
        <w:t>К</w:t>
      </w:r>
      <w:r w:rsidRPr="005D3CD4">
        <w:rPr>
          <w:rFonts w:ascii="Arial" w:hAnsi="Arial" w:cs="Arial"/>
          <w:sz w:val="18"/>
          <w:szCs w:val="18"/>
        </w:rPr>
        <w:t>онтракта.</w:t>
      </w:r>
    </w:p>
    <w:p w:rsidR="00241486" w:rsidRPr="005D3CD4" w:rsidRDefault="00241486" w:rsidP="00241486">
      <w:pPr>
        <w:jc w:val="both"/>
        <w:rPr>
          <w:rFonts w:ascii="Arial" w:hAnsi="Arial" w:cs="Arial"/>
          <w:sz w:val="18"/>
          <w:szCs w:val="18"/>
        </w:rPr>
      </w:pPr>
      <w:r w:rsidRPr="005D3CD4">
        <w:rPr>
          <w:rFonts w:ascii="Arial" w:hAnsi="Arial" w:cs="Arial"/>
          <w:sz w:val="18"/>
          <w:szCs w:val="18"/>
        </w:rPr>
        <w:t xml:space="preserve">8.4. Сторона, изъявившая желание изменить или расторгнуть </w:t>
      </w:r>
      <w:r w:rsidR="00306AD5" w:rsidRPr="005D3CD4">
        <w:rPr>
          <w:rFonts w:ascii="Arial" w:hAnsi="Arial" w:cs="Arial"/>
          <w:sz w:val="18"/>
          <w:szCs w:val="18"/>
        </w:rPr>
        <w:t>К</w:t>
      </w:r>
      <w:r w:rsidRPr="005D3CD4">
        <w:rPr>
          <w:rFonts w:ascii="Arial" w:hAnsi="Arial" w:cs="Arial"/>
          <w:sz w:val="18"/>
          <w:szCs w:val="18"/>
        </w:rPr>
        <w:t xml:space="preserve">онтракт, должна иметь в виду последствия изменения и расторжения </w:t>
      </w:r>
      <w:r w:rsidR="00306AD5" w:rsidRPr="005D3CD4">
        <w:rPr>
          <w:rFonts w:ascii="Arial" w:hAnsi="Arial" w:cs="Arial"/>
          <w:sz w:val="18"/>
          <w:szCs w:val="18"/>
        </w:rPr>
        <w:t>К</w:t>
      </w:r>
      <w:r w:rsidRPr="005D3CD4">
        <w:rPr>
          <w:rFonts w:ascii="Arial" w:hAnsi="Arial" w:cs="Arial"/>
          <w:sz w:val="18"/>
          <w:szCs w:val="18"/>
        </w:rPr>
        <w:t>онтракта, предусмотренные ст. 453 ГК РФ «Последствия изменения и расторжения договора».</w:t>
      </w:r>
    </w:p>
    <w:p w:rsidR="00241486" w:rsidRPr="005D3CD4" w:rsidRDefault="00241486" w:rsidP="00241486">
      <w:pPr>
        <w:jc w:val="both"/>
        <w:rPr>
          <w:rFonts w:ascii="Arial" w:hAnsi="Arial" w:cs="Arial"/>
          <w:sz w:val="18"/>
          <w:szCs w:val="18"/>
        </w:rPr>
      </w:pPr>
      <w:r w:rsidRPr="005D3CD4">
        <w:rPr>
          <w:rFonts w:ascii="Arial" w:hAnsi="Arial" w:cs="Arial"/>
          <w:sz w:val="18"/>
          <w:szCs w:val="18"/>
        </w:rPr>
        <w:t>8.5. Контракт подлежит досрочному расторжению в судебном порядке:</w:t>
      </w:r>
    </w:p>
    <w:p w:rsidR="00241486" w:rsidRPr="005D3CD4" w:rsidRDefault="00241486" w:rsidP="00241486">
      <w:pPr>
        <w:jc w:val="both"/>
        <w:rPr>
          <w:rFonts w:ascii="Arial" w:hAnsi="Arial" w:cs="Arial"/>
          <w:sz w:val="18"/>
          <w:szCs w:val="18"/>
        </w:rPr>
      </w:pPr>
      <w:r w:rsidRPr="005D3CD4">
        <w:rPr>
          <w:rFonts w:ascii="Arial" w:hAnsi="Arial" w:cs="Arial"/>
          <w:sz w:val="18"/>
          <w:szCs w:val="18"/>
        </w:rPr>
        <w:t>8.5.1.</w:t>
      </w:r>
      <w:r w:rsidRPr="005D3CD4">
        <w:rPr>
          <w:rFonts w:ascii="Arial" w:hAnsi="Arial" w:cs="Arial"/>
          <w:sz w:val="18"/>
          <w:szCs w:val="18"/>
        </w:rPr>
        <w:tab/>
        <w:t>При возникновении ситуации технической невозможности предоставления коммунальных услуг.</w:t>
      </w:r>
    </w:p>
    <w:p w:rsidR="00241486" w:rsidRPr="005D3CD4" w:rsidRDefault="00241486" w:rsidP="00241486">
      <w:pPr>
        <w:jc w:val="both"/>
        <w:rPr>
          <w:rFonts w:ascii="Arial" w:hAnsi="Arial" w:cs="Arial"/>
          <w:sz w:val="18"/>
          <w:szCs w:val="18"/>
        </w:rPr>
      </w:pPr>
      <w:r w:rsidRPr="005D3CD4">
        <w:rPr>
          <w:rFonts w:ascii="Arial" w:hAnsi="Arial" w:cs="Arial"/>
          <w:sz w:val="18"/>
          <w:szCs w:val="18"/>
        </w:rPr>
        <w:t xml:space="preserve">8.5.2. Если Потребитель неоднократно по истечении установленного </w:t>
      </w:r>
      <w:r w:rsidR="00306AD5" w:rsidRPr="005D3CD4">
        <w:rPr>
          <w:rFonts w:ascii="Arial" w:hAnsi="Arial" w:cs="Arial"/>
          <w:sz w:val="18"/>
          <w:szCs w:val="18"/>
        </w:rPr>
        <w:t>К</w:t>
      </w:r>
      <w:r w:rsidRPr="005D3CD4">
        <w:rPr>
          <w:rFonts w:ascii="Arial" w:hAnsi="Arial" w:cs="Arial"/>
          <w:sz w:val="18"/>
          <w:szCs w:val="18"/>
        </w:rPr>
        <w:t xml:space="preserve">онтрактом срока платежа не оплачивает выставленные к оплате счета за оказанные услуги по настоящему </w:t>
      </w:r>
      <w:r w:rsidR="00306AD5" w:rsidRPr="005D3CD4">
        <w:rPr>
          <w:rFonts w:ascii="Arial" w:hAnsi="Arial" w:cs="Arial"/>
          <w:sz w:val="18"/>
          <w:szCs w:val="18"/>
        </w:rPr>
        <w:t>К</w:t>
      </w:r>
      <w:r w:rsidRPr="005D3CD4">
        <w:rPr>
          <w:rFonts w:ascii="Arial" w:hAnsi="Arial" w:cs="Arial"/>
          <w:sz w:val="18"/>
          <w:szCs w:val="18"/>
        </w:rPr>
        <w:t>онтракту.</w:t>
      </w:r>
    </w:p>
    <w:p w:rsidR="00C12AC8" w:rsidRPr="005D3CD4" w:rsidRDefault="00241486" w:rsidP="00241486">
      <w:pPr>
        <w:jc w:val="both"/>
        <w:rPr>
          <w:rFonts w:ascii="Arial" w:hAnsi="Arial" w:cs="Arial"/>
          <w:sz w:val="18"/>
          <w:szCs w:val="18"/>
        </w:rPr>
      </w:pPr>
      <w:r w:rsidRPr="005D3CD4">
        <w:rPr>
          <w:rFonts w:ascii="Arial" w:hAnsi="Arial" w:cs="Arial"/>
          <w:sz w:val="18"/>
          <w:szCs w:val="18"/>
        </w:rPr>
        <w:t xml:space="preserve">8.5.3. Если Потребитель систематически нарушает </w:t>
      </w:r>
      <w:r w:rsidR="00C12AC8" w:rsidRPr="005D3CD4">
        <w:rPr>
          <w:rFonts w:ascii="Arial" w:hAnsi="Arial" w:cs="Arial"/>
          <w:sz w:val="18"/>
          <w:szCs w:val="18"/>
        </w:rPr>
        <w:t xml:space="preserve">Правила опредоставлении коммунальных услуг собственникам и пользователем помещений в многоквартирных </w:t>
      </w:r>
      <w:r w:rsidR="00306AD5" w:rsidRPr="005D3CD4">
        <w:rPr>
          <w:rFonts w:ascii="Arial" w:hAnsi="Arial" w:cs="Arial"/>
          <w:sz w:val="18"/>
          <w:szCs w:val="18"/>
        </w:rPr>
        <w:t xml:space="preserve">домах </w:t>
      </w:r>
      <w:r w:rsidR="00C12AC8" w:rsidRPr="005D3CD4">
        <w:rPr>
          <w:rFonts w:ascii="Arial" w:hAnsi="Arial" w:cs="Arial"/>
          <w:sz w:val="18"/>
          <w:szCs w:val="18"/>
        </w:rPr>
        <w:t>и жилых домов, утвержденные Постановлением Правительства от 06.05.2011г. N354.</w:t>
      </w:r>
    </w:p>
    <w:p w:rsidR="00241486" w:rsidRPr="005D3CD4" w:rsidRDefault="00241486" w:rsidP="00241486">
      <w:pPr>
        <w:jc w:val="both"/>
        <w:rPr>
          <w:rFonts w:ascii="Arial" w:hAnsi="Arial" w:cs="Arial"/>
          <w:sz w:val="18"/>
          <w:szCs w:val="18"/>
        </w:rPr>
      </w:pPr>
      <w:r w:rsidRPr="005D3CD4">
        <w:rPr>
          <w:rFonts w:ascii="Arial" w:hAnsi="Arial" w:cs="Arial"/>
          <w:sz w:val="18"/>
          <w:szCs w:val="18"/>
        </w:rPr>
        <w:t xml:space="preserve">8.5.4. Если </w:t>
      </w:r>
      <w:r w:rsidR="00A01001" w:rsidRPr="005D3CD4">
        <w:rPr>
          <w:rFonts w:ascii="Arial" w:hAnsi="Arial" w:cs="Arial"/>
          <w:bCs/>
          <w:sz w:val="18"/>
          <w:szCs w:val="18"/>
        </w:rPr>
        <w:t>Организация водопроводно-канализационного хозяйства</w:t>
      </w:r>
      <w:r w:rsidRPr="005D3CD4">
        <w:rPr>
          <w:rFonts w:ascii="Arial" w:hAnsi="Arial" w:cs="Arial"/>
          <w:sz w:val="18"/>
          <w:szCs w:val="18"/>
        </w:rPr>
        <w:t xml:space="preserve">существенно нарушает условия настоящего </w:t>
      </w:r>
      <w:r w:rsidR="00306AD5" w:rsidRPr="005D3CD4">
        <w:rPr>
          <w:rFonts w:ascii="Arial" w:hAnsi="Arial" w:cs="Arial"/>
          <w:sz w:val="18"/>
          <w:szCs w:val="18"/>
        </w:rPr>
        <w:t>К</w:t>
      </w:r>
      <w:r w:rsidRPr="005D3CD4">
        <w:rPr>
          <w:rFonts w:ascii="Arial" w:hAnsi="Arial" w:cs="Arial"/>
          <w:sz w:val="18"/>
          <w:szCs w:val="18"/>
        </w:rPr>
        <w:t>онтракта.</w:t>
      </w:r>
    </w:p>
    <w:p w:rsidR="005D3CD4" w:rsidRPr="005D3CD4" w:rsidRDefault="00241486" w:rsidP="005D3CD4">
      <w:pPr>
        <w:pStyle w:val="a5"/>
        <w:rPr>
          <w:rFonts w:ascii="Arial" w:hAnsi="Arial" w:cs="Arial"/>
          <w:sz w:val="18"/>
          <w:szCs w:val="18"/>
        </w:rPr>
      </w:pPr>
      <w:r w:rsidRPr="005D3CD4">
        <w:rPr>
          <w:rFonts w:ascii="Arial" w:hAnsi="Arial" w:cs="Arial"/>
          <w:sz w:val="18"/>
          <w:szCs w:val="18"/>
        </w:rPr>
        <w:t>8.6.</w:t>
      </w:r>
      <w:r w:rsidR="005D3CD4" w:rsidRPr="005D3CD4">
        <w:rPr>
          <w:rFonts w:ascii="Arial" w:hAnsi="Arial" w:cs="Arial"/>
          <w:sz w:val="18"/>
          <w:szCs w:val="18"/>
        </w:rPr>
        <w:t xml:space="preserve"> Изменение существенных условий контракта при его исполнении допускается по основаниям, предусмотренным пунктом 10 части 1 статьи 95 Федерального закона от 05.04.2013 №44-ФЗ «О контрактной системе в сфере закупок товаров, рабат, услуг для обеспечения государственных нужд».</w:t>
      </w:r>
    </w:p>
    <w:p w:rsidR="00BE69FD" w:rsidRPr="005D3CD4" w:rsidRDefault="005D3CD4" w:rsidP="00241486">
      <w:pPr>
        <w:pStyle w:val="a5"/>
        <w:rPr>
          <w:rFonts w:ascii="Arial" w:hAnsi="Arial" w:cs="Arial"/>
          <w:b/>
          <w:sz w:val="18"/>
          <w:szCs w:val="18"/>
        </w:rPr>
      </w:pPr>
      <w:r w:rsidRPr="005D3CD4">
        <w:rPr>
          <w:rFonts w:ascii="Arial" w:hAnsi="Arial" w:cs="Arial"/>
          <w:b/>
          <w:sz w:val="18"/>
          <w:szCs w:val="18"/>
        </w:rPr>
        <w:t xml:space="preserve"> </w:t>
      </w:r>
    </w:p>
    <w:p w:rsidR="00061E99" w:rsidRPr="005D3CD4" w:rsidRDefault="00061E99" w:rsidP="00061E99">
      <w:pPr>
        <w:pStyle w:val="a5"/>
        <w:rPr>
          <w:rFonts w:ascii="Arial" w:hAnsi="Arial" w:cs="Arial"/>
          <w:b/>
          <w:sz w:val="18"/>
          <w:szCs w:val="18"/>
        </w:rPr>
      </w:pPr>
      <w:r w:rsidRPr="005D3CD4">
        <w:rPr>
          <w:rFonts w:ascii="Arial" w:hAnsi="Arial" w:cs="Arial"/>
          <w:b/>
          <w:sz w:val="18"/>
          <w:szCs w:val="18"/>
        </w:rPr>
        <w:t>9. ОБСТОЯТЕЛЬСТВА НЕПРЕОДОЛИМОЙ СИЛЫ</w:t>
      </w:r>
    </w:p>
    <w:p w:rsidR="00061E99" w:rsidRPr="005D3CD4" w:rsidRDefault="00061E99" w:rsidP="00061E99">
      <w:pPr>
        <w:pStyle w:val="a5"/>
        <w:rPr>
          <w:rFonts w:ascii="Arial" w:hAnsi="Arial" w:cs="Arial"/>
          <w:sz w:val="18"/>
          <w:szCs w:val="18"/>
        </w:rPr>
      </w:pPr>
      <w:r w:rsidRPr="005D3CD4">
        <w:rPr>
          <w:rFonts w:ascii="Arial" w:hAnsi="Arial" w:cs="Arial"/>
          <w:sz w:val="18"/>
          <w:szCs w:val="18"/>
        </w:rPr>
        <w:t>9.1. Стороны освобождаются от ответственности за частичное или полное неисполнение обязательств по контракту, если оно явилось следствием природных явлений, действия объективных внешних факторов и прочих  обстоятельств   непреодолимой   силы,   и   если   эти   обстоятельства   непосредственно   повлияли   на исполнение настоящего контракта.</w:t>
      </w:r>
    </w:p>
    <w:p w:rsidR="00061E99" w:rsidRPr="005D3CD4" w:rsidRDefault="00061E99" w:rsidP="00061E99">
      <w:pPr>
        <w:pStyle w:val="a5"/>
        <w:rPr>
          <w:rFonts w:ascii="Arial" w:hAnsi="Arial" w:cs="Arial"/>
          <w:sz w:val="18"/>
          <w:szCs w:val="18"/>
        </w:rPr>
      </w:pPr>
      <w:r w:rsidRPr="005D3CD4">
        <w:rPr>
          <w:rFonts w:ascii="Arial" w:hAnsi="Arial" w:cs="Arial"/>
          <w:sz w:val="18"/>
          <w:szCs w:val="18"/>
        </w:rPr>
        <w:t>Срок исполнения обязательств по настоящему контракту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061E99" w:rsidRPr="005D3CD4" w:rsidRDefault="00061E99" w:rsidP="00061E99">
      <w:pPr>
        <w:pStyle w:val="a5"/>
        <w:rPr>
          <w:rFonts w:ascii="Arial" w:hAnsi="Arial" w:cs="Arial"/>
          <w:sz w:val="18"/>
          <w:szCs w:val="18"/>
        </w:rPr>
      </w:pPr>
      <w:r w:rsidRPr="005D3CD4">
        <w:rPr>
          <w:rFonts w:ascii="Arial" w:hAnsi="Arial" w:cs="Arial"/>
          <w:sz w:val="18"/>
          <w:szCs w:val="18"/>
        </w:rPr>
        <w:t>9.2.  Если обстоятельства непреодолимой силы или их последствия будут длиться более 30 дней, то Стороны обсудят, какие меры следует принять для продолжения выполнения настоящего контракта.</w:t>
      </w:r>
    </w:p>
    <w:p w:rsidR="00061E99" w:rsidRPr="005D3CD4" w:rsidRDefault="00061E99" w:rsidP="00061E99">
      <w:pPr>
        <w:pStyle w:val="a5"/>
        <w:rPr>
          <w:rFonts w:ascii="Arial" w:hAnsi="Arial" w:cs="Arial"/>
          <w:sz w:val="18"/>
          <w:szCs w:val="18"/>
        </w:rPr>
      </w:pPr>
      <w:r w:rsidRPr="005D3CD4">
        <w:rPr>
          <w:rFonts w:ascii="Arial" w:hAnsi="Arial" w:cs="Arial"/>
          <w:sz w:val="18"/>
          <w:szCs w:val="18"/>
        </w:rPr>
        <w:t>Если Стороны не могут договориться в течение 15 дней, тогда каждая из Сторон вправе затребовать расторжения настоящего контракта.</w:t>
      </w:r>
    </w:p>
    <w:p w:rsidR="00061E99" w:rsidRPr="005D3CD4" w:rsidRDefault="00061E99" w:rsidP="00061E99">
      <w:pPr>
        <w:pStyle w:val="a5"/>
        <w:rPr>
          <w:rFonts w:ascii="Arial" w:hAnsi="Arial" w:cs="Arial"/>
          <w:sz w:val="18"/>
          <w:szCs w:val="18"/>
        </w:rPr>
      </w:pPr>
      <w:r w:rsidRPr="005D3CD4">
        <w:rPr>
          <w:rFonts w:ascii="Arial" w:hAnsi="Arial" w:cs="Arial"/>
          <w:sz w:val="18"/>
          <w:szCs w:val="18"/>
        </w:rPr>
        <w:t>9.3. Сторона, затронутая обстоятельствами непреодолимой силы, обязана в трехдневный срок</w:t>
      </w:r>
      <w:r w:rsidRPr="005D3CD4">
        <w:rPr>
          <w:rFonts w:ascii="Arial" w:hAnsi="Arial" w:cs="Arial"/>
          <w:sz w:val="18"/>
          <w:szCs w:val="18"/>
        </w:rPr>
        <w:br/>
        <w:t>письменно уведомить другую Сторону об их наступлении и прекращении. Сторона, не выполнившая установленные настоящим пунктом требования, лишается права ссылаться на обстоятельства непреодолимой силы в качестве основания освобождения от ответственности.</w:t>
      </w:r>
    </w:p>
    <w:p w:rsidR="00061E99" w:rsidRPr="005D3CD4" w:rsidRDefault="00061E99" w:rsidP="00061E99">
      <w:pPr>
        <w:pStyle w:val="a5"/>
        <w:rPr>
          <w:rFonts w:ascii="Arial" w:hAnsi="Arial" w:cs="Arial"/>
          <w:sz w:val="18"/>
          <w:szCs w:val="18"/>
        </w:rPr>
      </w:pPr>
    </w:p>
    <w:p w:rsidR="00061E99" w:rsidRPr="005D3CD4" w:rsidRDefault="00061E99" w:rsidP="00061E99">
      <w:pPr>
        <w:rPr>
          <w:rFonts w:ascii="Arial" w:hAnsi="Arial" w:cs="Arial"/>
          <w:b/>
          <w:sz w:val="18"/>
          <w:szCs w:val="18"/>
        </w:rPr>
      </w:pPr>
      <w:r w:rsidRPr="005D3CD4">
        <w:rPr>
          <w:rFonts w:ascii="Arial" w:hAnsi="Arial" w:cs="Arial"/>
          <w:b/>
          <w:sz w:val="18"/>
          <w:szCs w:val="18"/>
        </w:rPr>
        <w:t>10.АНТИКОРРУПЦИОННАЯ ОГОВОРКА</w:t>
      </w:r>
    </w:p>
    <w:p w:rsidR="00061E99" w:rsidRPr="005D3CD4" w:rsidRDefault="00061E99" w:rsidP="00061E99">
      <w:pPr>
        <w:jc w:val="both"/>
        <w:rPr>
          <w:rFonts w:ascii="Arial" w:hAnsi="Arial" w:cs="Arial"/>
          <w:sz w:val="18"/>
          <w:szCs w:val="18"/>
        </w:rPr>
      </w:pPr>
      <w:r w:rsidRPr="005D3CD4">
        <w:rPr>
          <w:rFonts w:ascii="Arial" w:hAnsi="Arial" w:cs="Arial"/>
          <w:sz w:val="18"/>
          <w:szCs w:val="18"/>
        </w:rPr>
        <w:t>10.1.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061E99" w:rsidRPr="005D3CD4" w:rsidRDefault="00061E99" w:rsidP="00061E99">
      <w:pPr>
        <w:jc w:val="both"/>
        <w:rPr>
          <w:rFonts w:ascii="Arial" w:hAnsi="Arial" w:cs="Arial"/>
          <w:sz w:val="18"/>
          <w:szCs w:val="18"/>
        </w:rPr>
      </w:pPr>
      <w:r w:rsidRPr="005D3CD4">
        <w:rPr>
          <w:rFonts w:ascii="Arial" w:hAnsi="Arial" w:cs="Arial"/>
          <w:sz w:val="18"/>
          <w:szCs w:val="18"/>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законодательствам, как дача/получения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61E99" w:rsidRPr="005D3CD4" w:rsidRDefault="00061E99" w:rsidP="00061E99">
      <w:pPr>
        <w:jc w:val="both"/>
        <w:rPr>
          <w:rFonts w:ascii="Arial" w:hAnsi="Arial" w:cs="Arial"/>
          <w:sz w:val="18"/>
          <w:szCs w:val="18"/>
        </w:rPr>
      </w:pPr>
      <w:r w:rsidRPr="005D3CD4">
        <w:rPr>
          <w:rFonts w:ascii="Arial" w:hAnsi="Arial" w:cs="Arial"/>
          <w:sz w:val="18"/>
          <w:szCs w:val="18"/>
        </w:rPr>
        <w:t xml:space="preserve">10.2. В случае возникновения у Сторон подозрений, что произошло или может произойти нарушение какого-либо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нарушение каких-либо положений настоящего Раздела контрагентом, его аффилированными лицами, </w:t>
      </w:r>
      <w:r w:rsidRPr="005D3CD4">
        <w:rPr>
          <w:rFonts w:ascii="Arial" w:hAnsi="Arial" w:cs="Arial"/>
          <w:sz w:val="18"/>
          <w:szCs w:val="18"/>
        </w:rPr>
        <w:lastRenderedPageBreak/>
        <w:t>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061E99" w:rsidRPr="005D3CD4" w:rsidRDefault="00061E99" w:rsidP="00061E99">
      <w:pPr>
        <w:tabs>
          <w:tab w:val="left" w:pos="993"/>
        </w:tabs>
        <w:jc w:val="both"/>
        <w:rPr>
          <w:rFonts w:ascii="Arial" w:hAnsi="Arial" w:cs="Arial"/>
          <w:sz w:val="18"/>
          <w:szCs w:val="18"/>
        </w:rPr>
      </w:pPr>
      <w:r w:rsidRPr="005D3CD4">
        <w:rPr>
          <w:rFonts w:ascii="Arial" w:hAnsi="Arial" w:cs="Arial"/>
          <w:sz w:val="18"/>
          <w:szCs w:val="18"/>
        </w:rPr>
        <w:t>10.3.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061E99" w:rsidRPr="005D3CD4" w:rsidRDefault="00061E99" w:rsidP="00061E99">
      <w:pPr>
        <w:widowControl w:val="0"/>
        <w:rPr>
          <w:rFonts w:ascii="Arial" w:hAnsi="Arial" w:cs="Arial"/>
          <w:sz w:val="18"/>
          <w:szCs w:val="18"/>
        </w:rPr>
      </w:pPr>
    </w:p>
    <w:p w:rsidR="00061E99" w:rsidRPr="005D3CD4" w:rsidRDefault="00061E99" w:rsidP="00061E99">
      <w:pPr>
        <w:widowControl w:val="0"/>
        <w:rPr>
          <w:rFonts w:ascii="Arial" w:hAnsi="Arial" w:cs="Arial"/>
          <w:b/>
          <w:bCs/>
          <w:sz w:val="18"/>
          <w:szCs w:val="18"/>
        </w:rPr>
      </w:pPr>
      <w:r w:rsidRPr="005D3CD4">
        <w:rPr>
          <w:rFonts w:ascii="Arial" w:hAnsi="Arial" w:cs="Arial"/>
          <w:b/>
          <w:bCs/>
          <w:sz w:val="18"/>
          <w:szCs w:val="18"/>
        </w:rPr>
        <w:t xml:space="preserve"> 11. ЗАВЕРЕНИЯ ОБ ОБСТОЯТЕЛЬСТВАХ</w:t>
      </w:r>
    </w:p>
    <w:p w:rsidR="00061E99" w:rsidRPr="005D3CD4" w:rsidRDefault="00061E99" w:rsidP="00061E99">
      <w:pPr>
        <w:widowControl w:val="0"/>
        <w:tabs>
          <w:tab w:val="left" w:pos="1134"/>
        </w:tabs>
        <w:jc w:val="both"/>
        <w:rPr>
          <w:rFonts w:ascii="Arial" w:hAnsi="Arial" w:cs="Arial"/>
          <w:sz w:val="18"/>
          <w:szCs w:val="18"/>
          <w:lang w:bidi="ru-RU"/>
        </w:rPr>
      </w:pPr>
      <w:r w:rsidRPr="005D3CD4">
        <w:rPr>
          <w:rFonts w:ascii="Arial" w:hAnsi="Arial" w:cs="Arial"/>
          <w:sz w:val="18"/>
          <w:szCs w:val="18"/>
          <w:lang w:bidi="ru-RU"/>
        </w:rPr>
        <w:t>11.1. Потребитель заверяет и гарантирует другой Стороне, что:</w:t>
      </w:r>
    </w:p>
    <w:p w:rsidR="00061E99" w:rsidRPr="005D3CD4" w:rsidRDefault="00061E99" w:rsidP="00061E99">
      <w:pPr>
        <w:widowControl w:val="0"/>
        <w:tabs>
          <w:tab w:val="left" w:pos="1134"/>
        </w:tabs>
        <w:jc w:val="both"/>
        <w:rPr>
          <w:rFonts w:ascii="Arial" w:hAnsi="Arial" w:cs="Arial"/>
          <w:sz w:val="18"/>
          <w:szCs w:val="18"/>
          <w:lang w:bidi="ru-RU"/>
        </w:rPr>
      </w:pPr>
      <w:r w:rsidRPr="005D3CD4">
        <w:rPr>
          <w:rFonts w:ascii="Arial" w:hAnsi="Arial" w:cs="Arial"/>
          <w:sz w:val="18"/>
          <w:szCs w:val="18"/>
          <w:lang w:bidi="ru-RU"/>
        </w:rPr>
        <w:t>- заключение и/или исполнение Стороной Контракта не противоречит законам, нормативным актам органов государственной власти и/или местного самоуправления, локальным нормативным актам Стороны, судебным решениям;</w:t>
      </w:r>
    </w:p>
    <w:p w:rsidR="00061E99" w:rsidRPr="005D3CD4" w:rsidRDefault="00061E99" w:rsidP="00061E99">
      <w:pPr>
        <w:widowControl w:val="0"/>
        <w:tabs>
          <w:tab w:val="left" w:pos="1134"/>
        </w:tabs>
        <w:jc w:val="both"/>
        <w:rPr>
          <w:rFonts w:ascii="Arial" w:hAnsi="Arial" w:cs="Arial"/>
          <w:sz w:val="18"/>
          <w:szCs w:val="18"/>
          <w:lang w:bidi="ru-RU"/>
        </w:rPr>
      </w:pPr>
      <w:r w:rsidRPr="005D3CD4">
        <w:rPr>
          <w:rFonts w:ascii="Arial" w:hAnsi="Arial" w:cs="Arial"/>
          <w:sz w:val="18"/>
          <w:szCs w:val="18"/>
          <w:lang w:bidi="ru-RU"/>
        </w:rPr>
        <w:t>- Стороной получены все разрешения, одобрения и согласования, необходимые ей для заключения и/или исполнения Контракта (в том числе в соответствии с действующим законодательством Российской Федерации или учредительными документами Стороны);</w:t>
      </w:r>
    </w:p>
    <w:p w:rsidR="00061E99" w:rsidRPr="005D3CD4" w:rsidRDefault="00061E99" w:rsidP="00061E99">
      <w:pPr>
        <w:widowControl w:val="0"/>
        <w:tabs>
          <w:tab w:val="left" w:pos="1134"/>
        </w:tabs>
        <w:jc w:val="both"/>
        <w:rPr>
          <w:rFonts w:ascii="Arial" w:hAnsi="Arial" w:cs="Arial"/>
          <w:sz w:val="18"/>
          <w:szCs w:val="18"/>
          <w:lang w:bidi="ru-RU"/>
        </w:rPr>
      </w:pPr>
      <w:r w:rsidRPr="005D3CD4">
        <w:rPr>
          <w:rFonts w:ascii="Arial" w:hAnsi="Arial" w:cs="Arial"/>
          <w:sz w:val="18"/>
          <w:szCs w:val="18"/>
          <w:lang w:bidi="ru-RU"/>
        </w:rPr>
        <w:t>- Сторона не является неплатежеспособной или банкротом, не находится в процессе ликвидации, на ее имущество в части, существенной для исполнения Контракта, не наложен арест, деятельность не приостановлена;</w:t>
      </w:r>
    </w:p>
    <w:p w:rsidR="00061E99" w:rsidRPr="005D3CD4" w:rsidRDefault="00061E99" w:rsidP="00061E99">
      <w:pPr>
        <w:widowControl w:val="0"/>
        <w:tabs>
          <w:tab w:val="left" w:pos="1134"/>
        </w:tabs>
        <w:jc w:val="both"/>
        <w:rPr>
          <w:rFonts w:ascii="Arial" w:hAnsi="Arial" w:cs="Arial"/>
          <w:sz w:val="18"/>
          <w:szCs w:val="18"/>
          <w:lang w:bidi="ru-RU"/>
        </w:rPr>
      </w:pPr>
      <w:r w:rsidRPr="005D3CD4">
        <w:rPr>
          <w:rFonts w:ascii="Arial" w:hAnsi="Arial" w:cs="Arial"/>
          <w:sz w:val="18"/>
          <w:szCs w:val="18"/>
          <w:lang w:bidi="ru-RU"/>
        </w:rPr>
        <w:t>- Сторона обладает соответствующими разрешительными документами (лицензиями и проч.) и допусками, дающими право на оказание услуг в рамках Контракта;</w:t>
      </w:r>
    </w:p>
    <w:p w:rsidR="00061E99" w:rsidRPr="005D3CD4" w:rsidRDefault="00061E99" w:rsidP="00061E99">
      <w:pPr>
        <w:widowControl w:val="0"/>
        <w:tabs>
          <w:tab w:val="left" w:pos="1134"/>
        </w:tabs>
        <w:jc w:val="both"/>
        <w:rPr>
          <w:rFonts w:ascii="Arial" w:hAnsi="Arial" w:cs="Arial"/>
          <w:sz w:val="18"/>
          <w:szCs w:val="18"/>
          <w:lang w:bidi="ru-RU"/>
        </w:rPr>
      </w:pPr>
      <w:r w:rsidRPr="005D3CD4">
        <w:rPr>
          <w:rFonts w:ascii="Arial" w:hAnsi="Arial" w:cs="Arial"/>
          <w:sz w:val="18"/>
          <w:szCs w:val="18"/>
          <w:lang w:bidi="ru-RU"/>
        </w:rPr>
        <w:t>- до подписания Контракта его текст изучен Стороной, она понимает значение и смысл всех его положений, включая условия о порядке применения и о размере ответственности, наступающей за неисполнение/ненадлежащее исполнение своих обязательств, и, действуя своей волей и в своих интересах, полностью признает и безусловно принимает все его условия, в том числе о размере пеней и штрафов;</w:t>
      </w:r>
    </w:p>
    <w:p w:rsidR="00061E99" w:rsidRPr="005D3CD4" w:rsidRDefault="00061E99" w:rsidP="00061E99">
      <w:pPr>
        <w:widowControl w:val="0"/>
        <w:tabs>
          <w:tab w:val="left" w:pos="1134"/>
        </w:tabs>
        <w:jc w:val="both"/>
        <w:rPr>
          <w:rFonts w:ascii="Arial" w:hAnsi="Arial" w:cs="Arial"/>
          <w:sz w:val="18"/>
          <w:szCs w:val="18"/>
          <w:lang w:bidi="ru-RU"/>
        </w:rPr>
      </w:pPr>
      <w:r w:rsidRPr="005D3CD4">
        <w:rPr>
          <w:rFonts w:ascii="Arial" w:hAnsi="Arial" w:cs="Arial"/>
          <w:sz w:val="18"/>
          <w:szCs w:val="18"/>
          <w:lang w:bidi="ru-RU"/>
        </w:rPr>
        <w:t>- Контракт подписывается уполномоченным на это в соответствии с законом и учредительными документами Стороны лицом.</w:t>
      </w:r>
    </w:p>
    <w:p w:rsidR="00061E99" w:rsidRPr="005D3CD4" w:rsidRDefault="00061E99" w:rsidP="00061E99">
      <w:pPr>
        <w:widowControl w:val="0"/>
        <w:jc w:val="both"/>
        <w:rPr>
          <w:rFonts w:ascii="Arial" w:hAnsi="Arial" w:cs="Arial"/>
          <w:sz w:val="18"/>
          <w:szCs w:val="18"/>
          <w:lang w:bidi="ru-RU"/>
        </w:rPr>
      </w:pPr>
      <w:r w:rsidRPr="005D3CD4">
        <w:rPr>
          <w:rFonts w:ascii="Arial" w:hAnsi="Arial" w:cs="Arial"/>
          <w:sz w:val="18"/>
          <w:szCs w:val="18"/>
          <w:lang w:bidi="ru-RU"/>
        </w:rPr>
        <w:t>Кроме того, Потребитель заверяет и гарантирует другой стороне, что осознает важность и значимость для Организации водопроводно-канализационного хозяйства заключения и надлежащего исполнения Контракта, а также возможные негативные последствия для Организации водопроводно-канализационного хозяйства при неисполнении/ненадлежащем исполнении Потребителем принятых на себя по Контракту обязательств.</w:t>
      </w:r>
    </w:p>
    <w:p w:rsidR="00061E99" w:rsidRPr="005D3CD4" w:rsidRDefault="00061E99" w:rsidP="00061E99">
      <w:pPr>
        <w:widowControl w:val="0"/>
        <w:jc w:val="both"/>
        <w:rPr>
          <w:rFonts w:ascii="Arial" w:hAnsi="Arial" w:cs="Arial"/>
          <w:sz w:val="18"/>
          <w:szCs w:val="18"/>
          <w:lang w:bidi="ru-RU"/>
        </w:rPr>
      </w:pPr>
      <w:r w:rsidRPr="005D3CD4">
        <w:rPr>
          <w:rFonts w:ascii="Arial" w:hAnsi="Arial" w:cs="Arial"/>
          <w:sz w:val="18"/>
          <w:szCs w:val="18"/>
          <w:lang w:bidi="ru-RU"/>
        </w:rPr>
        <w:t>Все вышеперечисленные заверения об обстоятельствах имеют существенное значение для заключения Контракта, его исполнения или прекращения, и Стороны будут полагаться на них.</w:t>
      </w:r>
    </w:p>
    <w:p w:rsidR="00061E99" w:rsidRPr="005D3CD4" w:rsidRDefault="00061E99" w:rsidP="00061E99">
      <w:pPr>
        <w:widowControl w:val="0"/>
        <w:jc w:val="both"/>
        <w:rPr>
          <w:rFonts w:ascii="Arial" w:hAnsi="Arial" w:cs="Arial"/>
          <w:sz w:val="18"/>
          <w:szCs w:val="18"/>
          <w:lang w:bidi="ru-RU"/>
        </w:rPr>
      </w:pPr>
      <w:r w:rsidRPr="005D3CD4">
        <w:rPr>
          <w:rFonts w:ascii="Arial" w:hAnsi="Arial" w:cs="Arial"/>
          <w:sz w:val="18"/>
          <w:szCs w:val="18"/>
          <w:lang w:bidi="ru-RU"/>
        </w:rPr>
        <w:t>11.2. Сторона, которая дала недостоверные заверения об обстоятельствах, обязана возместить другой Стороне по ее требованию убытки, причиненные недостоверностью таких заверений.</w:t>
      </w:r>
    </w:p>
    <w:p w:rsidR="00061E99" w:rsidRPr="005D3CD4" w:rsidRDefault="00061E99" w:rsidP="00061E99">
      <w:pPr>
        <w:tabs>
          <w:tab w:val="left" w:pos="993"/>
        </w:tabs>
        <w:jc w:val="both"/>
        <w:rPr>
          <w:rFonts w:ascii="Arial" w:hAnsi="Arial" w:cs="Arial"/>
          <w:sz w:val="18"/>
          <w:szCs w:val="18"/>
        </w:rPr>
      </w:pPr>
      <w:r w:rsidRPr="005D3CD4">
        <w:rPr>
          <w:rFonts w:ascii="Arial" w:hAnsi="Arial" w:cs="Arial"/>
          <w:sz w:val="18"/>
          <w:szCs w:val="18"/>
          <w:lang w:bidi="ru-RU"/>
        </w:rPr>
        <w:t>11.3. Сторона, полагавшаяся на недостоверные заверения другой Стороны, имеющие для нее существенное значение, наряду с требованием о возмещении убытков или взыскании неустойки также вправе отказаться от Контракта.</w:t>
      </w:r>
    </w:p>
    <w:p w:rsidR="00061E99" w:rsidRPr="005D3CD4" w:rsidRDefault="00061E99" w:rsidP="00061E99">
      <w:pPr>
        <w:tabs>
          <w:tab w:val="left" w:pos="993"/>
        </w:tabs>
        <w:ind w:firstLine="567"/>
        <w:jc w:val="both"/>
        <w:rPr>
          <w:rFonts w:ascii="Arial" w:hAnsi="Arial" w:cs="Arial"/>
          <w:sz w:val="18"/>
          <w:szCs w:val="18"/>
        </w:rPr>
      </w:pPr>
    </w:p>
    <w:p w:rsidR="00061E99" w:rsidRPr="005D3CD4" w:rsidRDefault="00061E99" w:rsidP="00061E99">
      <w:pPr>
        <w:widowControl w:val="0"/>
        <w:tabs>
          <w:tab w:val="left" w:pos="1309"/>
        </w:tabs>
        <w:rPr>
          <w:rFonts w:ascii="Arial" w:hAnsi="Arial" w:cs="Arial"/>
          <w:b/>
          <w:bCs/>
          <w:sz w:val="18"/>
          <w:szCs w:val="18"/>
        </w:rPr>
      </w:pPr>
      <w:r w:rsidRPr="005D3CD4">
        <w:rPr>
          <w:rFonts w:ascii="Arial" w:hAnsi="Arial" w:cs="Arial"/>
          <w:b/>
          <w:bCs/>
          <w:sz w:val="18"/>
          <w:szCs w:val="18"/>
        </w:rPr>
        <w:t>12. КОНФИДЕНЦИАЛЬНОСТЬ</w:t>
      </w:r>
    </w:p>
    <w:p w:rsidR="00061E99" w:rsidRPr="005D3CD4" w:rsidRDefault="00061E99" w:rsidP="00061E99">
      <w:pPr>
        <w:widowControl w:val="0"/>
        <w:tabs>
          <w:tab w:val="left" w:pos="1418"/>
        </w:tabs>
        <w:jc w:val="both"/>
        <w:rPr>
          <w:rFonts w:ascii="Arial" w:hAnsi="Arial" w:cs="Arial"/>
          <w:sz w:val="18"/>
          <w:szCs w:val="18"/>
        </w:rPr>
      </w:pPr>
      <w:r w:rsidRPr="005D3CD4">
        <w:rPr>
          <w:rFonts w:ascii="Arial" w:hAnsi="Arial" w:cs="Arial"/>
          <w:sz w:val="18"/>
          <w:szCs w:val="18"/>
        </w:rPr>
        <w:t xml:space="preserve">12.1. Стороны обязуются сохранять конфиденциальность передаваемых друг другу сведений, касающихся Контракта, хода его исполнения и полученных результатов, в том числе, содержащихся в документах, которые имеют гриф «коммерческая тайна», не разглашать эти сведения третьей стороне без предварительного письменного согласия другой Стороны по Контракту. </w:t>
      </w:r>
    </w:p>
    <w:p w:rsidR="00061E99" w:rsidRPr="005D3CD4" w:rsidRDefault="00061E99" w:rsidP="00061E99">
      <w:pPr>
        <w:widowControl w:val="0"/>
        <w:tabs>
          <w:tab w:val="left" w:pos="1418"/>
        </w:tabs>
        <w:jc w:val="both"/>
        <w:rPr>
          <w:rFonts w:ascii="Arial" w:hAnsi="Arial" w:cs="Arial"/>
          <w:sz w:val="18"/>
          <w:szCs w:val="18"/>
        </w:rPr>
      </w:pPr>
      <w:r w:rsidRPr="005D3CD4">
        <w:rPr>
          <w:rFonts w:ascii="Arial" w:hAnsi="Arial" w:cs="Arial"/>
          <w:sz w:val="18"/>
          <w:szCs w:val="18"/>
        </w:rPr>
        <w:t>12.2. При нарушении условий, указанных в настоящей статье Контракта, Потребитель обязуется возместить Организации водопроводно-канализационного хозяйства убытки, причиненные Организации водопроводно-канализационной хозяйства в связи с раскрытием информации, связанной с исполнением Контракта.</w:t>
      </w:r>
    </w:p>
    <w:p w:rsidR="00061E99" w:rsidRPr="005D3CD4" w:rsidRDefault="00061E99" w:rsidP="00061E99">
      <w:pPr>
        <w:widowControl w:val="0"/>
        <w:tabs>
          <w:tab w:val="left" w:pos="1418"/>
        </w:tabs>
        <w:jc w:val="both"/>
        <w:rPr>
          <w:rFonts w:ascii="Arial" w:hAnsi="Arial" w:cs="Arial"/>
          <w:sz w:val="18"/>
          <w:szCs w:val="18"/>
        </w:rPr>
      </w:pPr>
      <w:r w:rsidRPr="005D3CD4">
        <w:rPr>
          <w:rFonts w:ascii="Arial" w:hAnsi="Arial" w:cs="Arial"/>
          <w:sz w:val="18"/>
          <w:szCs w:val="18"/>
        </w:rPr>
        <w:t>12.3. Обязательства Сторон относительно сохранения конфиденциальности полученных сведений не распространяются на общедоступную информацию.</w:t>
      </w:r>
    </w:p>
    <w:p w:rsidR="00061E99" w:rsidRPr="005D3CD4" w:rsidRDefault="00061E99" w:rsidP="00061E99">
      <w:pPr>
        <w:pStyle w:val="a5"/>
        <w:rPr>
          <w:rFonts w:ascii="Arial" w:hAnsi="Arial" w:cs="Arial"/>
          <w:sz w:val="18"/>
          <w:szCs w:val="18"/>
        </w:rPr>
      </w:pPr>
    </w:p>
    <w:p w:rsidR="00061E99" w:rsidRPr="005D3CD4" w:rsidRDefault="00061E99" w:rsidP="00061E99">
      <w:pPr>
        <w:pStyle w:val="a5"/>
        <w:rPr>
          <w:rFonts w:ascii="Arial" w:hAnsi="Arial" w:cs="Arial"/>
          <w:b/>
          <w:sz w:val="18"/>
          <w:szCs w:val="18"/>
        </w:rPr>
      </w:pPr>
      <w:r w:rsidRPr="005D3CD4">
        <w:rPr>
          <w:rFonts w:ascii="Arial" w:hAnsi="Arial" w:cs="Arial"/>
          <w:b/>
          <w:sz w:val="18"/>
          <w:szCs w:val="18"/>
        </w:rPr>
        <w:t>13. ПРОЧИЕ УСЛОВИЯ</w:t>
      </w:r>
    </w:p>
    <w:p w:rsidR="00061E99" w:rsidRPr="005D3CD4" w:rsidRDefault="00061E99" w:rsidP="00061E99">
      <w:pPr>
        <w:jc w:val="both"/>
        <w:rPr>
          <w:rFonts w:ascii="Arial" w:hAnsi="Arial" w:cs="Arial"/>
          <w:sz w:val="18"/>
          <w:szCs w:val="18"/>
        </w:rPr>
      </w:pPr>
      <w:r w:rsidRPr="005D3CD4">
        <w:rPr>
          <w:rFonts w:ascii="Arial" w:hAnsi="Arial" w:cs="Arial"/>
          <w:sz w:val="18"/>
          <w:szCs w:val="18"/>
        </w:rPr>
        <w:t>13.1. Эксплуатация и техническое обслуживание систем водопровода нежилого помещения</w:t>
      </w:r>
      <w:r w:rsidR="007232B4" w:rsidRPr="005D3CD4">
        <w:rPr>
          <w:rFonts w:ascii="Arial" w:hAnsi="Arial" w:cs="Arial"/>
          <w:sz w:val="18"/>
          <w:szCs w:val="18"/>
        </w:rPr>
        <w:t>указанного п.1.2</w:t>
      </w:r>
      <w:r w:rsidRPr="005D3CD4">
        <w:rPr>
          <w:rFonts w:ascii="Arial" w:hAnsi="Arial" w:cs="Arial"/>
          <w:sz w:val="18"/>
          <w:szCs w:val="18"/>
        </w:rPr>
        <w:t>. настоящего контракта, производится силами и средствами Потребителя</w:t>
      </w:r>
    </w:p>
    <w:p w:rsidR="00061E99" w:rsidRPr="005D3CD4" w:rsidRDefault="00061E99" w:rsidP="00061E99">
      <w:pPr>
        <w:pStyle w:val="a5"/>
        <w:rPr>
          <w:rFonts w:ascii="Arial" w:hAnsi="Arial" w:cs="Arial"/>
          <w:sz w:val="18"/>
          <w:szCs w:val="18"/>
        </w:rPr>
      </w:pPr>
      <w:r w:rsidRPr="005D3CD4">
        <w:rPr>
          <w:rFonts w:ascii="Arial" w:hAnsi="Arial" w:cs="Arial"/>
          <w:sz w:val="18"/>
          <w:szCs w:val="18"/>
        </w:rPr>
        <w:t xml:space="preserve">13.2. Настоящий контракт составлен на </w:t>
      </w:r>
      <w:r w:rsidR="00A5585E" w:rsidRPr="005D3CD4">
        <w:rPr>
          <w:rFonts w:ascii="Arial" w:hAnsi="Arial" w:cs="Arial"/>
          <w:sz w:val="18"/>
          <w:szCs w:val="18"/>
        </w:rPr>
        <w:t>шести</w:t>
      </w:r>
      <w:r w:rsidRPr="005D3CD4">
        <w:rPr>
          <w:rFonts w:ascii="Arial" w:hAnsi="Arial" w:cs="Arial"/>
          <w:sz w:val="18"/>
          <w:szCs w:val="18"/>
        </w:rPr>
        <w:t xml:space="preserve"> листах в двух экземплярах, на русском языке, имеющих одинаковую юридическую силу: один экземпляр хранится у </w:t>
      </w:r>
      <w:r w:rsidRPr="005D3CD4">
        <w:rPr>
          <w:rFonts w:ascii="Arial" w:hAnsi="Arial" w:cs="Arial"/>
          <w:bCs/>
          <w:sz w:val="18"/>
          <w:szCs w:val="18"/>
        </w:rPr>
        <w:t>Организации водопроводно-канализационного хозяйства</w:t>
      </w:r>
      <w:r w:rsidRPr="005D3CD4">
        <w:rPr>
          <w:rFonts w:ascii="Arial" w:hAnsi="Arial" w:cs="Arial"/>
          <w:sz w:val="18"/>
          <w:szCs w:val="18"/>
        </w:rPr>
        <w:t>, один - у Потребителя.</w:t>
      </w:r>
    </w:p>
    <w:p w:rsidR="00061E99" w:rsidRPr="005D3CD4" w:rsidRDefault="00061E99" w:rsidP="00061E99">
      <w:pPr>
        <w:pStyle w:val="a5"/>
        <w:rPr>
          <w:rFonts w:ascii="Arial" w:hAnsi="Arial" w:cs="Arial"/>
          <w:sz w:val="18"/>
          <w:szCs w:val="18"/>
        </w:rPr>
      </w:pPr>
      <w:r w:rsidRPr="005D3CD4">
        <w:rPr>
          <w:rFonts w:ascii="Arial" w:hAnsi="Arial" w:cs="Arial"/>
          <w:sz w:val="18"/>
          <w:szCs w:val="18"/>
        </w:rPr>
        <w:t>13.3. По всем вопросам, неурегулированным настоящим контрактом, Стороны руководствуются</w:t>
      </w:r>
      <w:r w:rsidRPr="005D3CD4">
        <w:rPr>
          <w:rFonts w:ascii="Arial" w:hAnsi="Arial" w:cs="Arial"/>
          <w:sz w:val="18"/>
          <w:szCs w:val="18"/>
        </w:rPr>
        <w:br/>
        <w:t>действующим законодательством Российской Федерации. Условия настоящего контракта применяются к отношениям сторон в той мере, в которой они не противоречат правовым актам, регулирующим соответствующие правоотношения.</w:t>
      </w:r>
    </w:p>
    <w:p w:rsidR="00061E99" w:rsidRPr="005D3CD4" w:rsidRDefault="00061E99" w:rsidP="00061E99">
      <w:pPr>
        <w:pStyle w:val="a5"/>
        <w:rPr>
          <w:rFonts w:ascii="Arial" w:hAnsi="Arial" w:cs="Arial"/>
          <w:sz w:val="18"/>
          <w:szCs w:val="18"/>
        </w:rPr>
      </w:pPr>
      <w:r w:rsidRPr="005D3CD4">
        <w:rPr>
          <w:rFonts w:ascii="Arial" w:hAnsi="Arial" w:cs="Arial"/>
          <w:sz w:val="18"/>
          <w:szCs w:val="18"/>
        </w:rPr>
        <w:t>13.4. Споры, возникшие по настоящему контракту, разрешаются путём переговоров.</w:t>
      </w:r>
    </w:p>
    <w:p w:rsidR="00061E99" w:rsidRPr="005D3CD4" w:rsidRDefault="00061E99" w:rsidP="00061E99">
      <w:pPr>
        <w:pStyle w:val="a5"/>
        <w:rPr>
          <w:rFonts w:ascii="Arial" w:hAnsi="Arial" w:cs="Arial"/>
          <w:sz w:val="18"/>
          <w:szCs w:val="18"/>
        </w:rPr>
      </w:pPr>
      <w:r w:rsidRPr="005D3CD4">
        <w:rPr>
          <w:rFonts w:ascii="Arial" w:hAnsi="Arial" w:cs="Arial"/>
          <w:sz w:val="18"/>
          <w:szCs w:val="18"/>
        </w:rPr>
        <w:t>13.5. В случае невозможности разрешения споров путём переговоров стороны передают их на рассмотрение в арбитражный суд.</w:t>
      </w:r>
    </w:p>
    <w:p w:rsidR="00061E99" w:rsidRPr="005D3CD4" w:rsidRDefault="00061E99" w:rsidP="00061E99">
      <w:pPr>
        <w:pStyle w:val="a5"/>
        <w:rPr>
          <w:rFonts w:ascii="Arial" w:hAnsi="Arial" w:cs="Arial"/>
          <w:sz w:val="18"/>
          <w:szCs w:val="18"/>
        </w:rPr>
      </w:pPr>
      <w:r w:rsidRPr="005D3CD4">
        <w:rPr>
          <w:rFonts w:ascii="Arial" w:hAnsi="Arial" w:cs="Arial"/>
          <w:sz w:val="18"/>
          <w:szCs w:val="18"/>
        </w:rPr>
        <w:t>13.6. В части, не предусмотренной настоящим контрактом, Стороны руководствуются</w:t>
      </w:r>
      <w:r w:rsidRPr="005D3CD4">
        <w:rPr>
          <w:rFonts w:ascii="Arial" w:hAnsi="Arial" w:cs="Arial"/>
          <w:sz w:val="18"/>
          <w:szCs w:val="18"/>
        </w:rPr>
        <w:br/>
        <w:t>действующим законодательством Российской Федерации. Условия настоящего контракта применяются к отношениям сторон в той мере, в которой они не противоречат правовым актам, регулирующим соответствующие правоотношения.</w:t>
      </w:r>
    </w:p>
    <w:p w:rsidR="008D4449" w:rsidRPr="005D3CD4" w:rsidRDefault="008D4449" w:rsidP="00823F72">
      <w:pPr>
        <w:pStyle w:val="a3"/>
        <w:ind w:firstLine="540"/>
        <w:jc w:val="both"/>
        <w:rPr>
          <w:rFonts w:ascii="Arial" w:hAnsi="Arial" w:cs="Arial"/>
          <w:sz w:val="18"/>
          <w:szCs w:val="18"/>
        </w:rPr>
      </w:pPr>
    </w:p>
    <w:p w:rsidR="008D4449" w:rsidRPr="005D3CD4" w:rsidRDefault="00061E99" w:rsidP="00241486">
      <w:pPr>
        <w:pStyle w:val="a3"/>
        <w:rPr>
          <w:rFonts w:ascii="Arial" w:hAnsi="Arial" w:cs="Arial"/>
          <w:sz w:val="18"/>
          <w:szCs w:val="18"/>
        </w:rPr>
      </w:pPr>
      <w:r w:rsidRPr="005D3CD4">
        <w:rPr>
          <w:rFonts w:ascii="Arial" w:hAnsi="Arial" w:cs="Arial"/>
          <w:b/>
          <w:sz w:val="18"/>
          <w:szCs w:val="18"/>
        </w:rPr>
        <w:t>14</w:t>
      </w:r>
      <w:r w:rsidR="008D4449" w:rsidRPr="005D3CD4">
        <w:rPr>
          <w:rFonts w:ascii="Arial" w:hAnsi="Arial" w:cs="Arial"/>
          <w:b/>
          <w:sz w:val="18"/>
          <w:szCs w:val="18"/>
        </w:rPr>
        <w:t>. ЮРИДИЧЕСКИЕ АДРЕСА, БАНКОВСКИЕ РЕКВИЗИТЫ И ПОДПИСИ СТОРОH</w:t>
      </w:r>
    </w:p>
    <w:p w:rsidR="00CA36E7" w:rsidRPr="005D3CD4" w:rsidRDefault="00CA36E7" w:rsidP="00241486">
      <w:pPr>
        <w:pStyle w:val="a3"/>
        <w:rPr>
          <w:rFonts w:ascii="Arial" w:hAnsi="Arial" w:cs="Arial"/>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4638"/>
      </w:tblGrid>
      <w:tr w:rsidR="00306AD5" w:rsidRPr="005D3CD4" w:rsidTr="00CD0FB3">
        <w:tc>
          <w:tcPr>
            <w:tcW w:w="4968" w:type="dxa"/>
            <w:tcBorders>
              <w:top w:val="nil"/>
              <w:left w:val="nil"/>
              <w:bottom w:val="nil"/>
              <w:right w:val="nil"/>
            </w:tcBorders>
          </w:tcPr>
          <w:p w:rsidR="00306AD5" w:rsidRPr="005D3CD4" w:rsidRDefault="00306AD5" w:rsidP="00484827">
            <w:pPr>
              <w:pStyle w:val="2"/>
              <w:ind w:left="0"/>
              <w:jc w:val="left"/>
              <w:rPr>
                <w:rFonts w:ascii="Arial" w:hAnsi="Arial" w:cs="Arial"/>
                <w:sz w:val="18"/>
                <w:szCs w:val="18"/>
              </w:rPr>
            </w:pPr>
            <w:r w:rsidRPr="005D3CD4">
              <w:rPr>
                <w:rFonts w:ascii="Arial" w:hAnsi="Arial" w:cs="Arial"/>
                <w:b/>
                <w:sz w:val="18"/>
                <w:szCs w:val="18"/>
              </w:rPr>
              <w:t xml:space="preserve">  «ОРГАНИЗАЦИЯ ВОДОПРОВОДНО-КАНАЛИЗАЦИОННОГО ХОЗЯЙСТВА»</w:t>
            </w:r>
          </w:p>
          <w:p w:rsidR="00306AD5" w:rsidRPr="005D3CD4" w:rsidRDefault="00306AD5" w:rsidP="00120EC1">
            <w:pPr>
              <w:pStyle w:val="2"/>
              <w:ind w:left="0"/>
              <w:jc w:val="left"/>
              <w:rPr>
                <w:rFonts w:ascii="Arial" w:hAnsi="Arial" w:cs="Arial"/>
                <w:b/>
                <w:sz w:val="18"/>
                <w:szCs w:val="18"/>
                <w:u w:val="single"/>
              </w:rPr>
            </w:pPr>
            <w:r w:rsidRPr="005D3CD4">
              <w:rPr>
                <w:rFonts w:ascii="Arial" w:hAnsi="Arial" w:cs="Arial"/>
                <w:b/>
                <w:sz w:val="18"/>
                <w:szCs w:val="18"/>
                <w:u w:val="single"/>
              </w:rPr>
              <w:t>Акционерное общество «Таймырбыт»</w:t>
            </w:r>
          </w:p>
          <w:p w:rsidR="00306AD5" w:rsidRPr="005D3CD4" w:rsidRDefault="00306AD5" w:rsidP="00120EC1">
            <w:pPr>
              <w:pStyle w:val="2"/>
              <w:ind w:left="0"/>
              <w:jc w:val="left"/>
              <w:rPr>
                <w:rFonts w:ascii="Arial" w:hAnsi="Arial" w:cs="Arial"/>
                <w:b/>
                <w:sz w:val="18"/>
                <w:szCs w:val="18"/>
              </w:rPr>
            </w:pPr>
            <w:r w:rsidRPr="005D3CD4">
              <w:rPr>
                <w:rFonts w:ascii="Arial" w:hAnsi="Arial" w:cs="Arial"/>
                <w:b/>
                <w:sz w:val="18"/>
                <w:szCs w:val="18"/>
              </w:rPr>
              <w:t xml:space="preserve">(АО «Таймырбыт»)                                               </w:t>
            </w:r>
          </w:p>
          <w:p w:rsidR="001B1C58" w:rsidRPr="005D3CD4" w:rsidRDefault="001B1C58" w:rsidP="001B1C58">
            <w:pPr>
              <w:rPr>
                <w:rFonts w:ascii="Arial" w:hAnsi="Arial" w:cs="Arial"/>
                <w:sz w:val="18"/>
                <w:szCs w:val="18"/>
              </w:rPr>
            </w:pPr>
            <w:r w:rsidRPr="005D3CD4">
              <w:rPr>
                <w:rFonts w:ascii="Arial" w:hAnsi="Arial" w:cs="Arial"/>
                <w:sz w:val="18"/>
                <w:szCs w:val="18"/>
              </w:rPr>
              <w:t>Место нахождения:</w:t>
            </w:r>
          </w:p>
          <w:p w:rsidR="001B1C58" w:rsidRPr="005D3CD4" w:rsidRDefault="001B1C58" w:rsidP="001B1C58">
            <w:pPr>
              <w:rPr>
                <w:rFonts w:ascii="Arial" w:hAnsi="Arial" w:cs="Arial"/>
                <w:sz w:val="18"/>
                <w:szCs w:val="18"/>
              </w:rPr>
            </w:pPr>
            <w:r w:rsidRPr="005D3CD4">
              <w:rPr>
                <w:rFonts w:ascii="Arial" w:hAnsi="Arial" w:cs="Arial"/>
                <w:sz w:val="18"/>
                <w:szCs w:val="18"/>
              </w:rPr>
              <w:t>Красноярский край,</w:t>
            </w:r>
          </w:p>
          <w:p w:rsidR="001B1C58" w:rsidRPr="005D3CD4" w:rsidRDefault="001B1C58" w:rsidP="001B1C58">
            <w:pPr>
              <w:rPr>
                <w:rFonts w:ascii="Arial" w:hAnsi="Arial" w:cs="Arial"/>
                <w:sz w:val="18"/>
                <w:szCs w:val="18"/>
              </w:rPr>
            </w:pPr>
            <w:r w:rsidRPr="005D3CD4">
              <w:rPr>
                <w:rFonts w:ascii="Arial" w:hAnsi="Arial" w:cs="Arial"/>
                <w:sz w:val="18"/>
                <w:szCs w:val="18"/>
              </w:rPr>
              <w:t>Таймырский Долгано-Ненецкий район,</w:t>
            </w:r>
          </w:p>
          <w:p w:rsidR="001B1C58" w:rsidRPr="005D3CD4" w:rsidRDefault="001B1C58" w:rsidP="001B1C58">
            <w:pPr>
              <w:rPr>
                <w:rFonts w:ascii="Arial" w:hAnsi="Arial" w:cs="Arial"/>
                <w:sz w:val="18"/>
                <w:szCs w:val="18"/>
              </w:rPr>
            </w:pPr>
            <w:r w:rsidRPr="005D3CD4">
              <w:rPr>
                <w:rFonts w:ascii="Arial" w:hAnsi="Arial" w:cs="Arial"/>
                <w:sz w:val="18"/>
                <w:szCs w:val="18"/>
              </w:rPr>
              <w:t>г.Дудинка, ул.Матросова, 14</w:t>
            </w:r>
          </w:p>
          <w:p w:rsidR="001B1C58" w:rsidRPr="005D3CD4" w:rsidRDefault="001B1C58" w:rsidP="001B1C58">
            <w:pPr>
              <w:rPr>
                <w:rFonts w:ascii="Arial" w:hAnsi="Arial" w:cs="Arial"/>
                <w:sz w:val="18"/>
                <w:szCs w:val="18"/>
              </w:rPr>
            </w:pPr>
            <w:r w:rsidRPr="005D3CD4">
              <w:rPr>
                <w:rFonts w:ascii="Arial" w:hAnsi="Arial" w:cs="Arial"/>
                <w:sz w:val="18"/>
                <w:szCs w:val="18"/>
              </w:rPr>
              <w:t>Почтовый адрес:</w:t>
            </w:r>
          </w:p>
          <w:p w:rsidR="001B1C58" w:rsidRPr="005D3CD4" w:rsidRDefault="001B1C58" w:rsidP="001B1C58">
            <w:pPr>
              <w:rPr>
                <w:rFonts w:ascii="Arial" w:hAnsi="Arial" w:cs="Arial"/>
                <w:sz w:val="18"/>
                <w:szCs w:val="18"/>
              </w:rPr>
            </w:pPr>
            <w:r w:rsidRPr="005D3CD4">
              <w:rPr>
                <w:rFonts w:ascii="Arial" w:hAnsi="Arial" w:cs="Arial"/>
                <w:sz w:val="18"/>
                <w:szCs w:val="18"/>
              </w:rPr>
              <w:t>647000 Красноярский край</w:t>
            </w:r>
          </w:p>
          <w:p w:rsidR="001B1C58" w:rsidRPr="005D3CD4" w:rsidRDefault="001B1C58" w:rsidP="001B1C58">
            <w:pPr>
              <w:rPr>
                <w:rFonts w:ascii="Arial" w:hAnsi="Arial" w:cs="Arial"/>
                <w:sz w:val="18"/>
                <w:szCs w:val="18"/>
              </w:rPr>
            </w:pPr>
            <w:r w:rsidRPr="005D3CD4">
              <w:rPr>
                <w:rFonts w:ascii="Arial" w:hAnsi="Arial" w:cs="Arial"/>
                <w:sz w:val="18"/>
                <w:szCs w:val="18"/>
              </w:rPr>
              <w:t>Таймырский Долгано-Ненецкий район</w:t>
            </w:r>
          </w:p>
          <w:p w:rsidR="001B1C58" w:rsidRPr="005D3CD4" w:rsidRDefault="001B1C58" w:rsidP="001B1C58">
            <w:pPr>
              <w:rPr>
                <w:rFonts w:ascii="Arial" w:hAnsi="Arial" w:cs="Arial"/>
                <w:sz w:val="18"/>
                <w:szCs w:val="18"/>
              </w:rPr>
            </w:pPr>
            <w:r w:rsidRPr="005D3CD4">
              <w:rPr>
                <w:rFonts w:ascii="Arial" w:hAnsi="Arial" w:cs="Arial"/>
                <w:sz w:val="18"/>
                <w:szCs w:val="18"/>
              </w:rPr>
              <w:t xml:space="preserve">г. Дудинка, ул. Матросова, 14 </w:t>
            </w:r>
          </w:p>
          <w:p w:rsidR="001B1C58" w:rsidRPr="005D3CD4" w:rsidRDefault="001B1C58" w:rsidP="001B1C58">
            <w:pPr>
              <w:pStyle w:val="a5"/>
              <w:jc w:val="left"/>
              <w:rPr>
                <w:rFonts w:ascii="Arial" w:hAnsi="Arial" w:cs="Arial"/>
                <w:sz w:val="18"/>
                <w:szCs w:val="18"/>
              </w:rPr>
            </w:pPr>
            <w:r w:rsidRPr="005D3CD4">
              <w:rPr>
                <w:rFonts w:ascii="Arial" w:hAnsi="Arial" w:cs="Arial"/>
                <w:sz w:val="18"/>
                <w:szCs w:val="18"/>
              </w:rPr>
              <w:t>ИНН-8401011170, КПП-840101001</w:t>
            </w:r>
          </w:p>
          <w:p w:rsidR="001B1C58" w:rsidRPr="005D3CD4" w:rsidRDefault="001B1C58" w:rsidP="001B1C58">
            <w:pPr>
              <w:pStyle w:val="a5"/>
              <w:jc w:val="left"/>
              <w:rPr>
                <w:rFonts w:ascii="Arial" w:hAnsi="Arial" w:cs="Arial"/>
                <w:sz w:val="18"/>
                <w:szCs w:val="18"/>
              </w:rPr>
            </w:pPr>
            <w:r w:rsidRPr="005D3CD4">
              <w:rPr>
                <w:rFonts w:ascii="Arial" w:hAnsi="Arial" w:cs="Arial"/>
                <w:sz w:val="18"/>
                <w:szCs w:val="18"/>
              </w:rPr>
              <w:t xml:space="preserve">Красноярский филиал АО АИКБ </w:t>
            </w:r>
          </w:p>
          <w:p w:rsidR="001B1C58" w:rsidRPr="005D3CD4" w:rsidRDefault="001B1C58" w:rsidP="001B1C58">
            <w:pPr>
              <w:pStyle w:val="a5"/>
              <w:jc w:val="left"/>
              <w:rPr>
                <w:rFonts w:ascii="Arial" w:hAnsi="Arial" w:cs="Arial"/>
                <w:sz w:val="18"/>
                <w:szCs w:val="18"/>
              </w:rPr>
            </w:pPr>
            <w:r w:rsidRPr="005D3CD4">
              <w:rPr>
                <w:rFonts w:ascii="Arial" w:hAnsi="Arial" w:cs="Arial"/>
                <w:sz w:val="18"/>
                <w:szCs w:val="18"/>
              </w:rPr>
              <w:t xml:space="preserve">«Енисейский объединенный банк» </w:t>
            </w:r>
          </w:p>
          <w:p w:rsidR="001B1C58" w:rsidRPr="005D3CD4" w:rsidRDefault="001B1C58" w:rsidP="001B1C58">
            <w:pPr>
              <w:pStyle w:val="a5"/>
              <w:jc w:val="left"/>
              <w:rPr>
                <w:rFonts w:ascii="Arial" w:hAnsi="Arial" w:cs="Arial"/>
                <w:sz w:val="18"/>
                <w:szCs w:val="18"/>
              </w:rPr>
            </w:pPr>
            <w:r w:rsidRPr="005D3CD4">
              <w:rPr>
                <w:rFonts w:ascii="Arial" w:hAnsi="Arial" w:cs="Arial"/>
                <w:sz w:val="18"/>
                <w:szCs w:val="18"/>
              </w:rPr>
              <w:t>р/с 40702810503430000104</w:t>
            </w:r>
          </w:p>
          <w:p w:rsidR="001B1C58" w:rsidRPr="005D3CD4" w:rsidRDefault="001B1C58" w:rsidP="001B1C58">
            <w:pPr>
              <w:pStyle w:val="a5"/>
              <w:jc w:val="left"/>
              <w:rPr>
                <w:rFonts w:ascii="Arial" w:hAnsi="Arial" w:cs="Arial"/>
                <w:sz w:val="18"/>
                <w:szCs w:val="18"/>
              </w:rPr>
            </w:pPr>
            <w:r w:rsidRPr="005D3CD4">
              <w:rPr>
                <w:rFonts w:ascii="Arial" w:hAnsi="Arial" w:cs="Arial"/>
                <w:sz w:val="18"/>
                <w:szCs w:val="18"/>
              </w:rPr>
              <w:t>г. Красноярск</w:t>
            </w:r>
          </w:p>
          <w:p w:rsidR="001B1C58" w:rsidRPr="005D3CD4" w:rsidRDefault="001B1C58" w:rsidP="001B1C58">
            <w:pPr>
              <w:pStyle w:val="a5"/>
              <w:jc w:val="left"/>
              <w:rPr>
                <w:rFonts w:ascii="Arial" w:hAnsi="Arial" w:cs="Arial"/>
                <w:sz w:val="18"/>
                <w:szCs w:val="18"/>
              </w:rPr>
            </w:pPr>
            <w:r w:rsidRPr="005D3CD4">
              <w:rPr>
                <w:rFonts w:ascii="Arial" w:hAnsi="Arial" w:cs="Arial"/>
                <w:sz w:val="18"/>
                <w:szCs w:val="18"/>
              </w:rPr>
              <w:t>к/с  30101810700000000853</w:t>
            </w:r>
          </w:p>
          <w:p w:rsidR="001B1C58" w:rsidRPr="005D3CD4" w:rsidRDefault="001B1C58" w:rsidP="001B1C58">
            <w:pPr>
              <w:pStyle w:val="a5"/>
              <w:jc w:val="left"/>
              <w:rPr>
                <w:rFonts w:ascii="Arial" w:hAnsi="Arial" w:cs="Arial"/>
                <w:sz w:val="18"/>
                <w:szCs w:val="18"/>
              </w:rPr>
            </w:pPr>
            <w:r w:rsidRPr="005D3CD4">
              <w:rPr>
                <w:rFonts w:ascii="Arial" w:hAnsi="Arial" w:cs="Arial"/>
                <w:sz w:val="18"/>
                <w:szCs w:val="18"/>
              </w:rPr>
              <w:t xml:space="preserve">БИК 040407853  </w:t>
            </w:r>
          </w:p>
          <w:p w:rsidR="00CA36E7" w:rsidRPr="005D3CD4" w:rsidRDefault="00CA36E7" w:rsidP="00CA36E7">
            <w:pPr>
              <w:rPr>
                <w:rFonts w:ascii="Arial" w:hAnsi="Arial" w:cs="Arial"/>
                <w:sz w:val="18"/>
                <w:szCs w:val="18"/>
              </w:rPr>
            </w:pPr>
            <w:r w:rsidRPr="005D3CD4">
              <w:rPr>
                <w:rFonts w:ascii="Arial" w:hAnsi="Arial" w:cs="Arial"/>
                <w:sz w:val="18"/>
                <w:szCs w:val="18"/>
              </w:rPr>
              <w:t xml:space="preserve">тел:(39191) 58701ген.директор (доб.102) , гл.бух. (доб.122), бухгалтерия (доб.187),  прав.отдел (доб. 192,193)                          </w:t>
            </w:r>
          </w:p>
          <w:p w:rsidR="001B1C58" w:rsidRPr="005D3CD4" w:rsidRDefault="009651EC" w:rsidP="001B1C58">
            <w:pPr>
              <w:jc w:val="both"/>
              <w:rPr>
                <w:rFonts w:ascii="Arial" w:hAnsi="Arial" w:cs="Arial"/>
                <w:sz w:val="18"/>
                <w:szCs w:val="18"/>
              </w:rPr>
            </w:pPr>
            <w:hyperlink r:id="rId7" w:history="1">
              <w:r w:rsidR="001B1C58" w:rsidRPr="005D3CD4">
                <w:rPr>
                  <w:rStyle w:val="af2"/>
                  <w:rFonts w:ascii="Arial" w:hAnsi="Arial" w:cs="Arial"/>
                  <w:sz w:val="18"/>
                  <w:szCs w:val="18"/>
                  <w:lang w:val="en-US"/>
                </w:rPr>
                <w:t>taymirbit</w:t>
              </w:r>
              <w:r w:rsidR="001B1C58" w:rsidRPr="005D3CD4">
                <w:rPr>
                  <w:rStyle w:val="af2"/>
                  <w:rFonts w:ascii="Arial" w:hAnsi="Arial" w:cs="Arial"/>
                  <w:sz w:val="18"/>
                  <w:szCs w:val="18"/>
                </w:rPr>
                <w:t>@</w:t>
              </w:r>
              <w:r w:rsidR="001B1C58" w:rsidRPr="005D3CD4">
                <w:rPr>
                  <w:rStyle w:val="af2"/>
                  <w:rFonts w:ascii="Arial" w:hAnsi="Arial" w:cs="Arial"/>
                  <w:sz w:val="18"/>
                  <w:szCs w:val="18"/>
                  <w:lang w:val="en-US"/>
                </w:rPr>
                <w:t>mail</w:t>
              </w:r>
              <w:r w:rsidR="001B1C58" w:rsidRPr="005D3CD4">
                <w:rPr>
                  <w:rStyle w:val="af2"/>
                  <w:rFonts w:ascii="Arial" w:hAnsi="Arial" w:cs="Arial"/>
                  <w:sz w:val="18"/>
                  <w:szCs w:val="18"/>
                </w:rPr>
                <w:t>.</w:t>
              </w:r>
              <w:r w:rsidR="001B1C58" w:rsidRPr="005D3CD4">
                <w:rPr>
                  <w:rStyle w:val="af2"/>
                  <w:rFonts w:ascii="Arial" w:hAnsi="Arial" w:cs="Arial"/>
                  <w:sz w:val="18"/>
                  <w:szCs w:val="18"/>
                  <w:lang w:val="en-US"/>
                </w:rPr>
                <w:t>ru</w:t>
              </w:r>
            </w:hyperlink>
          </w:p>
          <w:p w:rsidR="00306AD5" w:rsidRPr="005D3CD4" w:rsidRDefault="00306AD5" w:rsidP="001B1C58">
            <w:pPr>
              <w:jc w:val="both"/>
              <w:rPr>
                <w:rFonts w:ascii="Arial" w:hAnsi="Arial" w:cs="Arial"/>
                <w:sz w:val="18"/>
                <w:szCs w:val="18"/>
              </w:rPr>
            </w:pPr>
          </w:p>
        </w:tc>
        <w:tc>
          <w:tcPr>
            <w:tcW w:w="4638" w:type="dxa"/>
            <w:tcBorders>
              <w:top w:val="nil"/>
              <w:left w:val="nil"/>
              <w:bottom w:val="nil"/>
              <w:right w:val="nil"/>
            </w:tcBorders>
          </w:tcPr>
          <w:p w:rsidR="00306AD5" w:rsidRPr="005D3CD4" w:rsidRDefault="00306AD5" w:rsidP="00C42BFE">
            <w:pPr>
              <w:pStyle w:val="a5"/>
              <w:rPr>
                <w:rFonts w:ascii="Arial" w:hAnsi="Arial" w:cs="Arial"/>
                <w:b/>
                <w:sz w:val="18"/>
                <w:szCs w:val="18"/>
              </w:rPr>
            </w:pPr>
            <w:r w:rsidRPr="005D3CD4">
              <w:rPr>
                <w:rFonts w:ascii="Arial" w:hAnsi="Arial" w:cs="Arial"/>
                <w:b/>
                <w:sz w:val="18"/>
                <w:szCs w:val="18"/>
              </w:rPr>
              <w:t>«ПОТРЕБИТЕЛЬ»</w:t>
            </w:r>
          </w:p>
          <w:p w:rsidR="00306AD5" w:rsidRPr="005D3CD4" w:rsidRDefault="00306AD5" w:rsidP="009A6D43">
            <w:pPr>
              <w:ind w:left="32"/>
              <w:rPr>
                <w:rFonts w:ascii="Arial" w:hAnsi="Arial" w:cs="Arial"/>
                <w:sz w:val="18"/>
                <w:szCs w:val="18"/>
              </w:rPr>
            </w:pPr>
          </w:p>
        </w:tc>
      </w:tr>
      <w:tr w:rsidR="00306AD5" w:rsidRPr="005D3CD4" w:rsidTr="00CD0FB3">
        <w:trPr>
          <w:trHeight w:val="845"/>
        </w:trPr>
        <w:tc>
          <w:tcPr>
            <w:tcW w:w="4968" w:type="dxa"/>
            <w:tcBorders>
              <w:top w:val="nil"/>
              <w:left w:val="nil"/>
              <w:bottom w:val="nil"/>
              <w:right w:val="nil"/>
            </w:tcBorders>
          </w:tcPr>
          <w:p w:rsidR="00306AD5" w:rsidRPr="005D3CD4" w:rsidRDefault="00306AD5" w:rsidP="00120EC1">
            <w:pPr>
              <w:pStyle w:val="a5"/>
              <w:jc w:val="left"/>
              <w:rPr>
                <w:rFonts w:ascii="Arial" w:hAnsi="Arial" w:cs="Arial"/>
                <w:b/>
                <w:sz w:val="18"/>
                <w:szCs w:val="18"/>
              </w:rPr>
            </w:pPr>
          </w:p>
          <w:p w:rsidR="00306AD5" w:rsidRPr="005D3CD4" w:rsidRDefault="00306AD5" w:rsidP="00120EC1">
            <w:pPr>
              <w:pStyle w:val="a5"/>
              <w:jc w:val="left"/>
              <w:rPr>
                <w:rFonts w:ascii="Arial" w:hAnsi="Arial" w:cs="Arial"/>
                <w:b/>
                <w:sz w:val="18"/>
                <w:szCs w:val="18"/>
              </w:rPr>
            </w:pPr>
            <w:r w:rsidRPr="005D3CD4">
              <w:rPr>
                <w:rFonts w:ascii="Arial" w:hAnsi="Arial" w:cs="Arial"/>
                <w:sz w:val="18"/>
                <w:szCs w:val="18"/>
              </w:rPr>
              <w:t>___________________________</w:t>
            </w:r>
            <w:r w:rsidR="00F75301" w:rsidRPr="005D3CD4">
              <w:rPr>
                <w:rFonts w:ascii="Arial" w:hAnsi="Arial" w:cs="Arial"/>
                <w:b/>
                <w:sz w:val="18"/>
                <w:szCs w:val="18"/>
              </w:rPr>
              <w:t xml:space="preserve"> </w:t>
            </w:r>
            <w:r w:rsidR="009A6D43">
              <w:rPr>
                <w:rFonts w:ascii="Arial" w:hAnsi="Arial" w:cs="Arial"/>
                <w:b/>
                <w:sz w:val="18"/>
                <w:szCs w:val="18"/>
              </w:rPr>
              <w:t>И.И.Джураев</w:t>
            </w:r>
          </w:p>
          <w:p w:rsidR="00306AD5" w:rsidRPr="005D3CD4" w:rsidRDefault="00306AD5" w:rsidP="00120EC1">
            <w:pPr>
              <w:pStyle w:val="a5"/>
              <w:jc w:val="left"/>
              <w:rPr>
                <w:rFonts w:ascii="Arial" w:hAnsi="Arial" w:cs="Arial"/>
                <w:sz w:val="18"/>
                <w:szCs w:val="18"/>
              </w:rPr>
            </w:pPr>
          </w:p>
        </w:tc>
        <w:tc>
          <w:tcPr>
            <w:tcW w:w="4638" w:type="dxa"/>
            <w:tcBorders>
              <w:top w:val="nil"/>
              <w:left w:val="nil"/>
              <w:bottom w:val="nil"/>
              <w:right w:val="nil"/>
            </w:tcBorders>
          </w:tcPr>
          <w:p w:rsidR="00306AD5" w:rsidRPr="005D3CD4" w:rsidRDefault="00306AD5" w:rsidP="00C42BFE">
            <w:pPr>
              <w:pStyle w:val="a5"/>
              <w:jc w:val="left"/>
              <w:rPr>
                <w:rFonts w:ascii="Arial" w:hAnsi="Arial" w:cs="Arial"/>
                <w:b/>
                <w:sz w:val="18"/>
                <w:szCs w:val="18"/>
              </w:rPr>
            </w:pPr>
          </w:p>
          <w:p w:rsidR="00306AD5" w:rsidRPr="005D3CD4" w:rsidRDefault="00306AD5" w:rsidP="009A6D43">
            <w:pPr>
              <w:rPr>
                <w:rFonts w:ascii="Arial" w:hAnsi="Arial" w:cs="Arial"/>
                <w:b/>
                <w:sz w:val="18"/>
                <w:szCs w:val="18"/>
              </w:rPr>
            </w:pPr>
            <w:r w:rsidRPr="005D3CD4">
              <w:rPr>
                <w:rFonts w:ascii="Arial" w:hAnsi="Arial" w:cs="Arial"/>
                <w:sz w:val="18"/>
                <w:szCs w:val="18"/>
              </w:rPr>
              <w:t>___________________________</w:t>
            </w:r>
          </w:p>
        </w:tc>
      </w:tr>
    </w:tbl>
    <w:p w:rsidR="00EF56AC" w:rsidRPr="005D3CD4" w:rsidRDefault="00EF56AC" w:rsidP="00153C1F">
      <w:pPr>
        <w:rPr>
          <w:rFonts w:ascii="Arial" w:hAnsi="Arial" w:cs="Arial"/>
          <w:sz w:val="18"/>
          <w:szCs w:val="18"/>
        </w:rPr>
      </w:pPr>
    </w:p>
    <w:p w:rsidR="00C26148" w:rsidRPr="005D3CD4" w:rsidRDefault="00C26148" w:rsidP="00153C1F">
      <w:pPr>
        <w:rPr>
          <w:rFonts w:ascii="Arial" w:hAnsi="Arial" w:cs="Arial"/>
          <w:sz w:val="18"/>
          <w:szCs w:val="18"/>
        </w:rPr>
      </w:pPr>
    </w:p>
    <w:p w:rsidR="00C26148" w:rsidRPr="005D3CD4" w:rsidRDefault="00C26148" w:rsidP="00153C1F">
      <w:pPr>
        <w:rPr>
          <w:rFonts w:ascii="Arial" w:hAnsi="Arial" w:cs="Arial"/>
          <w:sz w:val="18"/>
          <w:szCs w:val="18"/>
        </w:rPr>
      </w:pPr>
    </w:p>
    <w:p w:rsidR="00E61474" w:rsidRPr="005D3CD4" w:rsidRDefault="00E61474" w:rsidP="00153C1F">
      <w:pPr>
        <w:rPr>
          <w:rFonts w:ascii="Arial" w:hAnsi="Arial" w:cs="Arial"/>
          <w:sz w:val="18"/>
          <w:szCs w:val="18"/>
        </w:rPr>
      </w:pPr>
    </w:p>
    <w:sectPr w:rsidR="00E61474" w:rsidRPr="005D3CD4" w:rsidSect="005D3CD4">
      <w:headerReference w:type="default" r:id="rId8"/>
      <w:footerReference w:type="even" r:id="rId9"/>
      <w:footerReference w:type="default" r:id="rId10"/>
      <w:pgSz w:w="11906" w:h="16838" w:code="9"/>
      <w:pgMar w:top="720" w:right="1133" w:bottom="902" w:left="1276" w:header="567"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006" w:rsidRDefault="00B44006">
      <w:r>
        <w:separator/>
      </w:r>
    </w:p>
  </w:endnote>
  <w:endnote w:type="continuationSeparator" w:id="0">
    <w:p w:rsidR="00B44006" w:rsidRDefault="00B4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006" w:rsidRDefault="00CC4638">
    <w:pPr>
      <w:pStyle w:val="a9"/>
      <w:framePr w:wrap="around" w:vAnchor="text" w:hAnchor="margin" w:xAlign="right" w:y="1"/>
      <w:rPr>
        <w:rStyle w:val="aa"/>
      </w:rPr>
    </w:pPr>
    <w:r>
      <w:rPr>
        <w:rStyle w:val="aa"/>
      </w:rPr>
      <w:fldChar w:fldCharType="begin"/>
    </w:r>
    <w:r w:rsidR="00B44006">
      <w:rPr>
        <w:rStyle w:val="aa"/>
      </w:rPr>
      <w:instrText xml:space="preserve">PAGE  </w:instrText>
    </w:r>
    <w:r>
      <w:rPr>
        <w:rStyle w:val="aa"/>
      </w:rPr>
      <w:fldChar w:fldCharType="separate"/>
    </w:r>
    <w:r w:rsidR="00B44006">
      <w:rPr>
        <w:rStyle w:val="aa"/>
        <w:noProof/>
      </w:rPr>
      <w:t>1</w:t>
    </w:r>
    <w:r>
      <w:rPr>
        <w:rStyle w:val="aa"/>
      </w:rPr>
      <w:fldChar w:fldCharType="end"/>
    </w:r>
  </w:p>
  <w:p w:rsidR="00B44006" w:rsidRDefault="00B44006">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006" w:rsidRDefault="00B44006">
    <w:pPr>
      <w:pStyle w:val="a9"/>
      <w:framePr w:wrap="around" w:vAnchor="text" w:hAnchor="margin" w:xAlign="right" w:y="1"/>
      <w:rPr>
        <w:rStyle w:val="aa"/>
      </w:rPr>
    </w:pPr>
  </w:p>
  <w:p w:rsidR="00B44006" w:rsidRDefault="00B44006">
    <w:pPr>
      <w:pStyle w:val="a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006" w:rsidRDefault="00B44006">
      <w:r>
        <w:separator/>
      </w:r>
    </w:p>
  </w:footnote>
  <w:footnote w:type="continuationSeparator" w:id="0">
    <w:p w:rsidR="00B44006" w:rsidRDefault="00B440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006" w:rsidRPr="00823F72" w:rsidRDefault="00CC4638" w:rsidP="00823F72">
    <w:pPr>
      <w:pStyle w:val="ac"/>
      <w:jc w:val="right"/>
      <w:rPr>
        <w:rFonts w:ascii="Arial" w:hAnsi="Arial" w:cs="Arial"/>
        <w:sz w:val="18"/>
        <w:szCs w:val="18"/>
      </w:rPr>
    </w:pPr>
    <w:r w:rsidRPr="00823F72">
      <w:rPr>
        <w:rStyle w:val="aa"/>
        <w:rFonts w:ascii="Arial" w:hAnsi="Arial" w:cs="Arial"/>
        <w:sz w:val="18"/>
        <w:szCs w:val="18"/>
      </w:rPr>
      <w:fldChar w:fldCharType="begin"/>
    </w:r>
    <w:r w:rsidR="00B44006" w:rsidRPr="00823F72">
      <w:rPr>
        <w:rStyle w:val="aa"/>
        <w:rFonts w:ascii="Arial" w:hAnsi="Arial" w:cs="Arial"/>
        <w:sz w:val="18"/>
        <w:szCs w:val="18"/>
      </w:rPr>
      <w:instrText xml:space="preserve"> PAGE </w:instrText>
    </w:r>
    <w:r w:rsidRPr="00823F72">
      <w:rPr>
        <w:rStyle w:val="aa"/>
        <w:rFonts w:ascii="Arial" w:hAnsi="Arial" w:cs="Arial"/>
        <w:sz w:val="18"/>
        <w:szCs w:val="18"/>
      </w:rPr>
      <w:fldChar w:fldCharType="separate"/>
    </w:r>
    <w:r w:rsidR="009651EC">
      <w:rPr>
        <w:rStyle w:val="aa"/>
        <w:rFonts w:ascii="Arial" w:hAnsi="Arial" w:cs="Arial"/>
        <w:noProof/>
        <w:sz w:val="18"/>
        <w:szCs w:val="18"/>
      </w:rPr>
      <w:t>2</w:t>
    </w:r>
    <w:r w:rsidRPr="00823F72">
      <w:rPr>
        <w:rStyle w:val="aa"/>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38D"/>
    <w:multiLevelType w:val="hybridMultilevel"/>
    <w:tmpl w:val="0972DB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7F30AA"/>
    <w:multiLevelType w:val="hybridMultilevel"/>
    <w:tmpl w:val="0D722350"/>
    <w:lvl w:ilvl="0" w:tplc="D87A5A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BA50D60"/>
    <w:multiLevelType w:val="multilevel"/>
    <w:tmpl w:val="66BE19F6"/>
    <w:lvl w:ilvl="0">
      <w:start w:val="1"/>
      <w:numFmt w:val="decimal"/>
      <w:lvlText w:val="1.%1."/>
      <w:lvlJc w:val="left"/>
      <w:rPr>
        <w:rFonts w:ascii="Arial Unicode MS" w:eastAsia="Arial Unicode MS" w:hAnsi="Arial Unicode MS" w:cs="Arial Unicode MS"/>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AE3920"/>
    <w:multiLevelType w:val="multilevel"/>
    <w:tmpl w:val="A2D4210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2196"/>
        </w:tabs>
        <w:ind w:left="2196" w:hanging="495"/>
      </w:pPr>
      <w:rPr>
        <w:rFonts w:hint="default"/>
      </w:rPr>
    </w:lvl>
    <w:lvl w:ilvl="2">
      <w:start w:val="1"/>
      <w:numFmt w:val="decimal"/>
      <w:lvlText w:val="%1.%2.%3."/>
      <w:lvlJc w:val="left"/>
      <w:pPr>
        <w:tabs>
          <w:tab w:val="num" w:pos="4122"/>
        </w:tabs>
        <w:ind w:left="4122" w:hanging="720"/>
      </w:pPr>
      <w:rPr>
        <w:rFonts w:hint="default"/>
      </w:rPr>
    </w:lvl>
    <w:lvl w:ilvl="3">
      <w:start w:val="1"/>
      <w:numFmt w:val="decimal"/>
      <w:lvlText w:val="%1.%2.%3.%4."/>
      <w:lvlJc w:val="left"/>
      <w:pPr>
        <w:tabs>
          <w:tab w:val="num" w:pos="5823"/>
        </w:tabs>
        <w:ind w:left="5823" w:hanging="720"/>
      </w:pPr>
      <w:rPr>
        <w:rFonts w:hint="default"/>
      </w:rPr>
    </w:lvl>
    <w:lvl w:ilvl="4">
      <w:start w:val="1"/>
      <w:numFmt w:val="decimal"/>
      <w:lvlText w:val="%1.%2.%3.%4.%5."/>
      <w:lvlJc w:val="left"/>
      <w:pPr>
        <w:tabs>
          <w:tab w:val="num" w:pos="7884"/>
        </w:tabs>
        <w:ind w:left="7884" w:hanging="1080"/>
      </w:pPr>
      <w:rPr>
        <w:rFonts w:hint="default"/>
      </w:rPr>
    </w:lvl>
    <w:lvl w:ilvl="5">
      <w:start w:val="1"/>
      <w:numFmt w:val="decimal"/>
      <w:lvlText w:val="%1.%2.%3.%4.%5.%6."/>
      <w:lvlJc w:val="left"/>
      <w:pPr>
        <w:tabs>
          <w:tab w:val="num" w:pos="9585"/>
        </w:tabs>
        <w:ind w:left="9585" w:hanging="1080"/>
      </w:pPr>
      <w:rPr>
        <w:rFonts w:hint="default"/>
      </w:rPr>
    </w:lvl>
    <w:lvl w:ilvl="6">
      <w:start w:val="1"/>
      <w:numFmt w:val="decimal"/>
      <w:lvlText w:val="%1.%2.%3.%4.%5.%6.%7."/>
      <w:lvlJc w:val="left"/>
      <w:pPr>
        <w:tabs>
          <w:tab w:val="num" w:pos="11646"/>
        </w:tabs>
        <w:ind w:left="11646" w:hanging="1440"/>
      </w:pPr>
      <w:rPr>
        <w:rFonts w:hint="default"/>
      </w:rPr>
    </w:lvl>
    <w:lvl w:ilvl="7">
      <w:start w:val="1"/>
      <w:numFmt w:val="decimal"/>
      <w:lvlText w:val="%1.%2.%3.%4.%5.%6.%7.%8."/>
      <w:lvlJc w:val="left"/>
      <w:pPr>
        <w:tabs>
          <w:tab w:val="num" w:pos="13347"/>
        </w:tabs>
        <w:ind w:left="13347" w:hanging="1440"/>
      </w:pPr>
      <w:rPr>
        <w:rFonts w:hint="default"/>
      </w:rPr>
    </w:lvl>
    <w:lvl w:ilvl="8">
      <w:start w:val="1"/>
      <w:numFmt w:val="decimal"/>
      <w:lvlText w:val="%1.%2.%3.%4.%5.%6.%7.%8.%9."/>
      <w:lvlJc w:val="left"/>
      <w:pPr>
        <w:tabs>
          <w:tab w:val="num" w:pos="15408"/>
        </w:tabs>
        <w:ind w:left="15408" w:hanging="1800"/>
      </w:pPr>
      <w:rPr>
        <w:rFonts w:hint="default"/>
      </w:rPr>
    </w:lvl>
  </w:abstractNum>
  <w:abstractNum w:abstractNumId="4" w15:restartNumberingAfterBreak="0">
    <w:nsid w:val="52320473"/>
    <w:multiLevelType w:val="hybridMultilevel"/>
    <w:tmpl w:val="6C78D7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0E37C4B"/>
    <w:multiLevelType w:val="hybridMultilevel"/>
    <w:tmpl w:val="9B2C69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D4449"/>
    <w:rsid w:val="000047F3"/>
    <w:rsid w:val="00013490"/>
    <w:rsid w:val="00017ED3"/>
    <w:rsid w:val="00020EE1"/>
    <w:rsid w:val="00036EA2"/>
    <w:rsid w:val="00040162"/>
    <w:rsid w:val="00042764"/>
    <w:rsid w:val="00051B3E"/>
    <w:rsid w:val="00055440"/>
    <w:rsid w:val="00061E99"/>
    <w:rsid w:val="00073FB0"/>
    <w:rsid w:val="000760F6"/>
    <w:rsid w:val="000960E9"/>
    <w:rsid w:val="000A0328"/>
    <w:rsid w:val="000C4EE8"/>
    <w:rsid w:val="000E0B0E"/>
    <w:rsid w:val="000E0F74"/>
    <w:rsid w:val="000E760F"/>
    <w:rsid w:val="000E7656"/>
    <w:rsid w:val="000F462D"/>
    <w:rsid w:val="00110552"/>
    <w:rsid w:val="00115084"/>
    <w:rsid w:val="00120EC1"/>
    <w:rsid w:val="001258B5"/>
    <w:rsid w:val="00126A75"/>
    <w:rsid w:val="0015007E"/>
    <w:rsid w:val="00153C1F"/>
    <w:rsid w:val="00156699"/>
    <w:rsid w:val="001604FB"/>
    <w:rsid w:val="001847B1"/>
    <w:rsid w:val="00186BA4"/>
    <w:rsid w:val="001B1C58"/>
    <w:rsid w:val="001C1226"/>
    <w:rsid w:val="001D57DA"/>
    <w:rsid w:val="001E30BD"/>
    <w:rsid w:val="001F1F52"/>
    <w:rsid w:val="001F3F74"/>
    <w:rsid w:val="00201A62"/>
    <w:rsid w:val="002024B4"/>
    <w:rsid w:val="00225A4A"/>
    <w:rsid w:val="00241486"/>
    <w:rsid w:val="0025053C"/>
    <w:rsid w:val="0026392F"/>
    <w:rsid w:val="00273069"/>
    <w:rsid w:val="0027512A"/>
    <w:rsid w:val="00277A06"/>
    <w:rsid w:val="00281456"/>
    <w:rsid w:val="00291B9B"/>
    <w:rsid w:val="002A64D2"/>
    <w:rsid w:val="002B56AF"/>
    <w:rsid w:val="002C4D1A"/>
    <w:rsid w:val="002D7242"/>
    <w:rsid w:val="002D7702"/>
    <w:rsid w:val="002E0E5A"/>
    <w:rsid w:val="002E1679"/>
    <w:rsid w:val="002F2F2E"/>
    <w:rsid w:val="00306AD5"/>
    <w:rsid w:val="00316654"/>
    <w:rsid w:val="0032058C"/>
    <w:rsid w:val="0032085F"/>
    <w:rsid w:val="00343843"/>
    <w:rsid w:val="00350959"/>
    <w:rsid w:val="003539F0"/>
    <w:rsid w:val="0036383D"/>
    <w:rsid w:val="00370A57"/>
    <w:rsid w:val="003723EB"/>
    <w:rsid w:val="00373CDB"/>
    <w:rsid w:val="003754C9"/>
    <w:rsid w:val="003D35BC"/>
    <w:rsid w:val="003E64BE"/>
    <w:rsid w:val="003F1F84"/>
    <w:rsid w:val="00404766"/>
    <w:rsid w:val="00405372"/>
    <w:rsid w:val="00406D9F"/>
    <w:rsid w:val="00412F3B"/>
    <w:rsid w:val="00454A99"/>
    <w:rsid w:val="00464503"/>
    <w:rsid w:val="00464D07"/>
    <w:rsid w:val="0047584B"/>
    <w:rsid w:val="00476A48"/>
    <w:rsid w:val="004810A9"/>
    <w:rsid w:val="00484827"/>
    <w:rsid w:val="004875C3"/>
    <w:rsid w:val="004907D7"/>
    <w:rsid w:val="004970D0"/>
    <w:rsid w:val="004A3824"/>
    <w:rsid w:val="004B1B03"/>
    <w:rsid w:val="004B207F"/>
    <w:rsid w:val="004C2980"/>
    <w:rsid w:val="004D369D"/>
    <w:rsid w:val="004D397A"/>
    <w:rsid w:val="004D5881"/>
    <w:rsid w:val="004D7DAB"/>
    <w:rsid w:val="004E40C5"/>
    <w:rsid w:val="004F3216"/>
    <w:rsid w:val="004F75AE"/>
    <w:rsid w:val="00505E2C"/>
    <w:rsid w:val="0051514E"/>
    <w:rsid w:val="00527963"/>
    <w:rsid w:val="0056289B"/>
    <w:rsid w:val="00565AC8"/>
    <w:rsid w:val="00573681"/>
    <w:rsid w:val="00584CFC"/>
    <w:rsid w:val="005865B6"/>
    <w:rsid w:val="00593A56"/>
    <w:rsid w:val="005B627A"/>
    <w:rsid w:val="005D3CD4"/>
    <w:rsid w:val="005D3CD6"/>
    <w:rsid w:val="005D7116"/>
    <w:rsid w:val="005F6320"/>
    <w:rsid w:val="005F7F11"/>
    <w:rsid w:val="00607BD2"/>
    <w:rsid w:val="00610CA0"/>
    <w:rsid w:val="00624705"/>
    <w:rsid w:val="00636622"/>
    <w:rsid w:val="00637169"/>
    <w:rsid w:val="00640555"/>
    <w:rsid w:val="006619E5"/>
    <w:rsid w:val="00662F73"/>
    <w:rsid w:val="006729A5"/>
    <w:rsid w:val="00677FD6"/>
    <w:rsid w:val="0069572B"/>
    <w:rsid w:val="006A3002"/>
    <w:rsid w:val="006C1D86"/>
    <w:rsid w:val="006C4F69"/>
    <w:rsid w:val="006C5A8B"/>
    <w:rsid w:val="006C5B9C"/>
    <w:rsid w:val="006E1014"/>
    <w:rsid w:val="006E3B7D"/>
    <w:rsid w:val="006E4352"/>
    <w:rsid w:val="006F5D4C"/>
    <w:rsid w:val="007232B4"/>
    <w:rsid w:val="0072769B"/>
    <w:rsid w:val="00737B04"/>
    <w:rsid w:val="007521BE"/>
    <w:rsid w:val="007629EE"/>
    <w:rsid w:val="00765CF1"/>
    <w:rsid w:val="007913CC"/>
    <w:rsid w:val="0079394A"/>
    <w:rsid w:val="007A6457"/>
    <w:rsid w:val="007B7B71"/>
    <w:rsid w:val="007D4608"/>
    <w:rsid w:val="007E3F10"/>
    <w:rsid w:val="007F4500"/>
    <w:rsid w:val="00804A12"/>
    <w:rsid w:val="00811969"/>
    <w:rsid w:val="00813A72"/>
    <w:rsid w:val="00823DA5"/>
    <w:rsid w:val="00823F72"/>
    <w:rsid w:val="00826024"/>
    <w:rsid w:val="00840600"/>
    <w:rsid w:val="0084188A"/>
    <w:rsid w:val="00851323"/>
    <w:rsid w:val="00851DB5"/>
    <w:rsid w:val="00852C6C"/>
    <w:rsid w:val="0087629D"/>
    <w:rsid w:val="00884C4B"/>
    <w:rsid w:val="00891C9E"/>
    <w:rsid w:val="008A1F31"/>
    <w:rsid w:val="008A2DEF"/>
    <w:rsid w:val="008B30EB"/>
    <w:rsid w:val="008B7D8E"/>
    <w:rsid w:val="008C7D5B"/>
    <w:rsid w:val="008D2311"/>
    <w:rsid w:val="008D4449"/>
    <w:rsid w:val="008E56EE"/>
    <w:rsid w:val="008F5045"/>
    <w:rsid w:val="008F6E0D"/>
    <w:rsid w:val="0090762B"/>
    <w:rsid w:val="00916FFC"/>
    <w:rsid w:val="00920DEC"/>
    <w:rsid w:val="00931F7F"/>
    <w:rsid w:val="009427A1"/>
    <w:rsid w:val="00943651"/>
    <w:rsid w:val="00943CE0"/>
    <w:rsid w:val="00956409"/>
    <w:rsid w:val="00960156"/>
    <w:rsid w:val="009651EC"/>
    <w:rsid w:val="00982D1C"/>
    <w:rsid w:val="009A244A"/>
    <w:rsid w:val="009A6D43"/>
    <w:rsid w:val="009A727D"/>
    <w:rsid w:val="009C271D"/>
    <w:rsid w:val="009C436A"/>
    <w:rsid w:val="009D1EC5"/>
    <w:rsid w:val="009D7802"/>
    <w:rsid w:val="009E3017"/>
    <w:rsid w:val="009E3EFA"/>
    <w:rsid w:val="009F4EDA"/>
    <w:rsid w:val="009F7014"/>
    <w:rsid w:val="00A01001"/>
    <w:rsid w:val="00A042FB"/>
    <w:rsid w:val="00A13CEB"/>
    <w:rsid w:val="00A17FC0"/>
    <w:rsid w:val="00A25798"/>
    <w:rsid w:val="00A377F4"/>
    <w:rsid w:val="00A41E03"/>
    <w:rsid w:val="00A5585E"/>
    <w:rsid w:val="00A6107C"/>
    <w:rsid w:val="00A63299"/>
    <w:rsid w:val="00A661D6"/>
    <w:rsid w:val="00A8105C"/>
    <w:rsid w:val="00A92472"/>
    <w:rsid w:val="00A92C10"/>
    <w:rsid w:val="00AA395B"/>
    <w:rsid w:val="00AA7609"/>
    <w:rsid w:val="00AB36A2"/>
    <w:rsid w:val="00AD7115"/>
    <w:rsid w:val="00B07820"/>
    <w:rsid w:val="00B33D9E"/>
    <w:rsid w:val="00B41EF0"/>
    <w:rsid w:val="00B439C2"/>
    <w:rsid w:val="00B44006"/>
    <w:rsid w:val="00B53C6E"/>
    <w:rsid w:val="00B5702D"/>
    <w:rsid w:val="00B6723D"/>
    <w:rsid w:val="00B70D8A"/>
    <w:rsid w:val="00B841E7"/>
    <w:rsid w:val="00B9186F"/>
    <w:rsid w:val="00B92ECC"/>
    <w:rsid w:val="00B977F5"/>
    <w:rsid w:val="00BA5BF9"/>
    <w:rsid w:val="00BB1F14"/>
    <w:rsid w:val="00BC0399"/>
    <w:rsid w:val="00BC789C"/>
    <w:rsid w:val="00BC7D35"/>
    <w:rsid w:val="00BD7311"/>
    <w:rsid w:val="00BE4E71"/>
    <w:rsid w:val="00BE69FD"/>
    <w:rsid w:val="00BF4E1A"/>
    <w:rsid w:val="00BF636B"/>
    <w:rsid w:val="00C12AC8"/>
    <w:rsid w:val="00C22D3A"/>
    <w:rsid w:val="00C26148"/>
    <w:rsid w:val="00C27B29"/>
    <w:rsid w:val="00C33006"/>
    <w:rsid w:val="00C42BFE"/>
    <w:rsid w:val="00C47EA1"/>
    <w:rsid w:val="00C547BC"/>
    <w:rsid w:val="00C61477"/>
    <w:rsid w:val="00C6194F"/>
    <w:rsid w:val="00C61A36"/>
    <w:rsid w:val="00C74098"/>
    <w:rsid w:val="00C801B5"/>
    <w:rsid w:val="00C80CD9"/>
    <w:rsid w:val="00C90F1C"/>
    <w:rsid w:val="00CA21B9"/>
    <w:rsid w:val="00CA363C"/>
    <w:rsid w:val="00CA36E7"/>
    <w:rsid w:val="00CA4016"/>
    <w:rsid w:val="00CB3675"/>
    <w:rsid w:val="00CB70AF"/>
    <w:rsid w:val="00CC197F"/>
    <w:rsid w:val="00CC2F52"/>
    <w:rsid w:val="00CC4638"/>
    <w:rsid w:val="00CD0FB3"/>
    <w:rsid w:val="00CD7F31"/>
    <w:rsid w:val="00CF7F60"/>
    <w:rsid w:val="00D037FE"/>
    <w:rsid w:val="00D10EFE"/>
    <w:rsid w:val="00D11EFA"/>
    <w:rsid w:val="00D156A3"/>
    <w:rsid w:val="00D20190"/>
    <w:rsid w:val="00D3512F"/>
    <w:rsid w:val="00D536AC"/>
    <w:rsid w:val="00D53CDB"/>
    <w:rsid w:val="00D626DD"/>
    <w:rsid w:val="00D770D6"/>
    <w:rsid w:val="00D85488"/>
    <w:rsid w:val="00D923A3"/>
    <w:rsid w:val="00D925DF"/>
    <w:rsid w:val="00DA022F"/>
    <w:rsid w:val="00DA194A"/>
    <w:rsid w:val="00DA7C68"/>
    <w:rsid w:val="00DC41E9"/>
    <w:rsid w:val="00DD3BE8"/>
    <w:rsid w:val="00DE32F2"/>
    <w:rsid w:val="00E0106C"/>
    <w:rsid w:val="00E02A12"/>
    <w:rsid w:val="00E03387"/>
    <w:rsid w:val="00E04C71"/>
    <w:rsid w:val="00E23EC5"/>
    <w:rsid w:val="00E26E83"/>
    <w:rsid w:val="00E306BE"/>
    <w:rsid w:val="00E30A42"/>
    <w:rsid w:val="00E61474"/>
    <w:rsid w:val="00E67A6E"/>
    <w:rsid w:val="00E71F6E"/>
    <w:rsid w:val="00E72EC3"/>
    <w:rsid w:val="00E86428"/>
    <w:rsid w:val="00E87FFC"/>
    <w:rsid w:val="00EA682B"/>
    <w:rsid w:val="00EB095E"/>
    <w:rsid w:val="00EB39D9"/>
    <w:rsid w:val="00EB73BE"/>
    <w:rsid w:val="00EF4754"/>
    <w:rsid w:val="00EF56AC"/>
    <w:rsid w:val="00F34147"/>
    <w:rsid w:val="00F4309E"/>
    <w:rsid w:val="00F5597B"/>
    <w:rsid w:val="00F676E4"/>
    <w:rsid w:val="00F75301"/>
    <w:rsid w:val="00F77B0A"/>
    <w:rsid w:val="00F939E3"/>
    <w:rsid w:val="00F94497"/>
    <w:rsid w:val="00FA5B45"/>
    <w:rsid w:val="00FA7A66"/>
    <w:rsid w:val="00FB3F23"/>
    <w:rsid w:val="00FD0051"/>
    <w:rsid w:val="00FD3BEE"/>
    <w:rsid w:val="00FD418F"/>
    <w:rsid w:val="00FE31C3"/>
    <w:rsid w:val="00FE79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02506F-B8F2-4FE0-8DD7-56F0F16D7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449"/>
  </w:style>
  <w:style w:type="paragraph" w:styleId="1">
    <w:name w:val="heading 1"/>
    <w:basedOn w:val="a"/>
    <w:next w:val="a"/>
    <w:qFormat/>
    <w:rsid w:val="00EF56AC"/>
    <w:pPr>
      <w:keepNext/>
      <w:spacing w:before="240" w:after="60"/>
      <w:outlineLvl w:val="0"/>
    </w:pPr>
    <w:rPr>
      <w:rFonts w:ascii="Arial" w:hAnsi="Arial" w:cs="Arial"/>
      <w:b/>
      <w:bCs/>
      <w:kern w:val="32"/>
      <w:sz w:val="32"/>
      <w:szCs w:val="32"/>
    </w:rPr>
  </w:style>
  <w:style w:type="paragraph" w:styleId="2">
    <w:name w:val="heading 2"/>
    <w:basedOn w:val="a"/>
    <w:next w:val="a"/>
    <w:qFormat/>
    <w:rsid w:val="008D4449"/>
    <w:pPr>
      <w:keepNext/>
      <w:ind w:left="-142"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D4449"/>
    <w:rPr>
      <w:rFonts w:ascii="Courier New" w:hAnsi="Courier New"/>
    </w:rPr>
  </w:style>
  <w:style w:type="paragraph" w:styleId="a5">
    <w:name w:val="Body Text"/>
    <w:basedOn w:val="a"/>
    <w:link w:val="a6"/>
    <w:rsid w:val="008D4449"/>
    <w:pPr>
      <w:jc w:val="both"/>
    </w:pPr>
    <w:rPr>
      <w:sz w:val="24"/>
    </w:rPr>
  </w:style>
  <w:style w:type="paragraph" w:styleId="a7">
    <w:name w:val="Block Text"/>
    <w:basedOn w:val="a"/>
    <w:rsid w:val="008D4449"/>
    <w:pPr>
      <w:ind w:left="567" w:right="-37"/>
      <w:jc w:val="center"/>
    </w:pPr>
    <w:rPr>
      <w:rFonts w:ascii="Courier New" w:hAnsi="Courier New"/>
      <w:b/>
      <w:sz w:val="24"/>
    </w:rPr>
  </w:style>
  <w:style w:type="paragraph" w:styleId="a8">
    <w:name w:val="Body Text Indent"/>
    <w:basedOn w:val="a"/>
    <w:rsid w:val="008D4449"/>
    <w:pPr>
      <w:ind w:left="567"/>
      <w:jc w:val="both"/>
    </w:pPr>
    <w:rPr>
      <w:rFonts w:ascii="Courier New" w:hAnsi="Courier New"/>
      <w:sz w:val="24"/>
    </w:rPr>
  </w:style>
  <w:style w:type="paragraph" w:styleId="a9">
    <w:name w:val="footer"/>
    <w:basedOn w:val="a"/>
    <w:rsid w:val="008D4449"/>
    <w:pPr>
      <w:tabs>
        <w:tab w:val="center" w:pos="4153"/>
        <w:tab w:val="right" w:pos="8306"/>
      </w:tabs>
    </w:pPr>
  </w:style>
  <w:style w:type="character" w:styleId="aa">
    <w:name w:val="page number"/>
    <w:basedOn w:val="a0"/>
    <w:rsid w:val="008D4449"/>
  </w:style>
  <w:style w:type="paragraph" w:styleId="3">
    <w:name w:val="Body Text Indent 3"/>
    <w:basedOn w:val="a"/>
    <w:rsid w:val="008D4449"/>
    <w:pPr>
      <w:ind w:firstLine="567"/>
      <w:jc w:val="both"/>
    </w:pPr>
    <w:rPr>
      <w:rFonts w:ascii="Arial" w:hAnsi="Arial" w:cs="Arial"/>
      <w:sz w:val="18"/>
    </w:rPr>
  </w:style>
  <w:style w:type="character" w:customStyle="1" w:styleId="FontStyle23">
    <w:name w:val="Font Style23"/>
    <w:rsid w:val="008D4449"/>
    <w:rPr>
      <w:rFonts w:ascii="Arial" w:hAnsi="Arial" w:cs="Arial"/>
      <w:sz w:val="24"/>
      <w:szCs w:val="24"/>
    </w:rPr>
  </w:style>
  <w:style w:type="character" w:customStyle="1" w:styleId="FontStyle26">
    <w:name w:val="Font Style26"/>
    <w:rsid w:val="008D4449"/>
    <w:rPr>
      <w:rFonts w:ascii="Arial" w:hAnsi="Arial" w:cs="Arial"/>
      <w:sz w:val="18"/>
      <w:szCs w:val="18"/>
    </w:rPr>
  </w:style>
  <w:style w:type="character" w:customStyle="1" w:styleId="FontStyle29">
    <w:name w:val="Font Style29"/>
    <w:rsid w:val="008D4449"/>
    <w:rPr>
      <w:rFonts w:ascii="Arial" w:hAnsi="Arial" w:cs="Arial"/>
      <w:b/>
      <w:bCs/>
      <w:i/>
      <w:iCs/>
      <w:sz w:val="18"/>
      <w:szCs w:val="18"/>
    </w:rPr>
  </w:style>
  <w:style w:type="table" w:styleId="ab">
    <w:name w:val="Table Grid"/>
    <w:basedOn w:val="a1"/>
    <w:rsid w:val="00EF5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rsid w:val="00823F72"/>
    <w:pPr>
      <w:tabs>
        <w:tab w:val="center" w:pos="4677"/>
        <w:tab w:val="right" w:pos="9355"/>
      </w:tabs>
    </w:pPr>
  </w:style>
  <w:style w:type="paragraph" w:styleId="ad">
    <w:name w:val="Balloon Text"/>
    <w:basedOn w:val="a"/>
    <w:link w:val="ae"/>
    <w:rsid w:val="001847B1"/>
    <w:rPr>
      <w:rFonts w:ascii="Tahoma" w:hAnsi="Tahoma"/>
      <w:sz w:val="16"/>
      <w:szCs w:val="16"/>
    </w:rPr>
  </w:style>
  <w:style w:type="character" w:customStyle="1" w:styleId="ae">
    <w:name w:val="Текст выноски Знак"/>
    <w:link w:val="ad"/>
    <w:rsid w:val="001847B1"/>
    <w:rPr>
      <w:rFonts w:ascii="Tahoma" w:hAnsi="Tahoma" w:cs="Tahoma"/>
      <w:sz w:val="16"/>
      <w:szCs w:val="16"/>
    </w:rPr>
  </w:style>
  <w:style w:type="character" w:customStyle="1" w:styleId="a4">
    <w:name w:val="Текст Знак"/>
    <w:link w:val="a3"/>
    <w:rsid w:val="00584CFC"/>
    <w:rPr>
      <w:rFonts w:ascii="Courier New" w:hAnsi="Courier New"/>
    </w:rPr>
  </w:style>
  <w:style w:type="character" w:customStyle="1" w:styleId="a6">
    <w:name w:val="Основной текст Знак"/>
    <w:link w:val="a5"/>
    <w:locked/>
    <w:rsid w:val="00291B9B"/>
    <w:rPr>
      <w:sz w:val="24"/>
    </w:rPr>
  </w:style>
  <w:style w:type="character" w:customStyle="1" w:styleId="af">
    <w:name w:val="Основной текст_"/>
    <w:link w:val="30"/>
    <w:rsid w:val="00BC0399"/>
    <w:rPr>
      <w:rFonts w:ascii="Arial Unicode MS" w:eastAsia="Arial Unicode MS" w:hAnsi="Arial Unicode MS" w:cs="Arial Unicode MS"/>
      <w:sz w:val="18"/>
      <w:szCs w:val="18"/>
      <w:shd w:val="clear" w:color="auto" w:fill="FFFFFF"/>
    </w:rPr>
  </w:style>
  <w:style w:type="character" w:customStyle="1" w:styleId="af0">
    <w:name w:val="Основной текст + Полужирный"/>
    <w:rsid w:val="00BC0399"/>
    <w:rPr>
      <w:rFonts w:ascii="Arial Unicode MS" w:eastAsia="Arial Unicode MS" w:hAnsi="Arial Unicode MS" w:cs="Arial Unicode MS"/>
      <w:b/>
      <w:bCs/>
      <w:i w:val="0"/>
      <w:iCs w:val="0"/>
      <w:smallCaps w:val="0"/>
      <w:strike w:val="0"/>
      <w:spacing w:val="0"/>
      <w:sz w:val="18"/>
      <w:szCs w:val="18"/>
    </w:rPr>
  </w:style>
  <w:style w:type="paragraph" w:customStyle="1" w:styleId="30">
    <w:name w:val="Основной текст3"/>
    <w:basedOn w:val="a"/>
    <w:link w:val="af"/>
    <w:rsid w:val="00BC0399"/>
    <w:pPr>
      <w:shd w:val="clear" w:color="auto" w:fill="FFFFFF"/>
      <w:spacing w:line="0" w:lineRule="atLeast"/>
      <w:ind w:hanging="360"/>
    </w:pPr>
    <w:rPr>
      <w:rFonts w:ascii="Arial Unicode MS" w:eastAsia="Arial Unicode MS" w:hAnsi="Arial Unicode MS"/>
      <w:sz w:val="18"/>
      <w:szCs w:val="18"/>
    </w:rPr>
  </w:style>
  <w:style w:type="character" w:customStyle="1" w:styleId="ConsNormal">
    <w:name w:val="ConsNormal Знак"/>
    <w:basedOn w:val="a0"/>
    <w:link w:val="ConsNormal0"/>
    <w:locked/>
    <w:rsid w:val="00BE69FD"/>
    <w:rPr>
      <w:rFonts w:ascii="Arial" w:hAnsi="Arial" w:cs="Arial"/>
      <w:lang w:val="ru-RU" w:eastAsia="ru-RU" w:bidi="ar-SA"/>
    </w:rPr>
  </w:style>
  <w:style w:type="paragraph" w:customStyle="1" w:styleId="ConsNormal0">
    <w:name w:val="ConsNormal"/>
    <w:link w:val="ConsNormal"/>
    <w:rsid w:val="00BE69FD"/>
    <w:pPr>
      <w:widowControl w:val="0"/>
      <w:autoSpaceDE w:val="0"/>
      <w:autoSpaceDN w:val="0"/>
      <w:adjustRightInd w:val="0"/>
      <w:ind w:right="19772" w:firstLine="720"/>
    </w:pPr>
    <w:rPr>
      <w:rFonts w:ascii="Arial" w:hAnsi="Arial" w:cs="Arial"/>
    </w:rPr>
  </w:style>
  <w:style w:type="paragraph" w:styleId="af1">
    <w:name w:val="List Paragraph"/>
    <w:basedOn w:val="a"/>
    <w:uiPriority w:val="34"/>
    <w:qFormat/>
    <w:rsid w:val="002C4D1A"/>
    <w:pPr>
      <w:spacing w:after="200" w:line="276" w:lineRule="auto"/>
      <w:ind w:left="720"/>
      <w:contextualSpacing/>
    </w:pPr>
    <w:rPr>
      <w:rFonts w:ascii="Calibri" w:eastAsia="Calibri" w:hAnsi="Calibri"/>
      <w:sz w:val="22"/>
      <w:szCs w:val="22"/>
      <w:lang w:eastAsia="en-US"/>
    </w:rPr>
  </w:style>
  <w:style w:type="character" w:customStyle="1" w:styleId="0pt">
    <w:name w:val="Основной текст + Полужирный;Интервал 0 pt"/>
    <w:basedOn w:val="a0"/>
    <w:rsid w:val="002C4D1A"/>
    <w:rPr>
      <w:rFonts w:ascii="Arial" w:eastAsia="Arial" w:hAnsi="Arial" w:cs="Arial"/>
      <w:b/>
      <w:bCs/>
      <w:i w:val="0"/>
      <w:iCs w:val="0"/>
      <w:smallCaps w:val="0"/>
      <w:strike w:val="0"/>
      <w:color w:val="000000"/>
      <w:spacing w:val="-1"/>
      <w:w w:val="100"/>
      <w:position w:val="0"/>
      <w:sz w:val="20"/>
      <w:szCs w:val="20"/>
      <w:u w:val="none"/>
      <w:shd w:val="clear" w:color="auto" w:fill="FFFFFF"/>
      <w:lang w:val="ru-RU"/>
    </w:rPr>
  </w:style>
  <w:style w:type="character" w:styleId="af2">
    <w:name w:val="Hyperlink"/>
    <w:basedOn w:val="a0"/>
    <w:unhideWhenUsed/>
    <w:rsid w:val="001B1C58"/>
    <w:rPr>
      <w:color w:val="0000FF" w:themeColor="hyperlink"/>
      <w:u w:val="single"/>
    </w:rPr>
  </w:style>
  <w:style w:type="character" w:customStyle="1" w:styleId="blk">
    <w:name w:val="blk"/>
    <w:basedOn w:val="a0"/>
    <w:rsid w:val="006C5A8B"/>
  </w:style>
  <w:style w:type="character" w:customStyle="1" w:styleId="nobr">
    <w:name w:val="nobr"/>
    <w:basedOn w:val="a0"/>
    <w:rsid w:val="006C5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421402">
      <w:bodyDiv w:val="1"/>
      <w:marLeft w:val="0"/>
      <w:marRight w:val="0"/>
      <w:marTop w:val="0"/>
      <w:marBottom w:val="0"/>
      <w:divBdr>
        <w:top w:val="none" w:sz="0" w:space="0" w:color="auto"/>
        <w:left w:val="none" w:sz="0" w:space="0" w:color="auto"/>
        <w:bottom w:val="none" w:sz="0" w:space="0" w:color="auto"/>
        <w:right w:val="none" w:sz="0" w:space="0" w:color="auto"/>
      </w:divBdr>
    </w:div>
    <w:div w:id="792871937">
      <w:bodyDiv w:val="1"/>
      <w:marLeft w:val="0"/>
      <w:marRight w:val="0"/>
      <w:marTop w:val="0"/>
      <w:marBottom w:val="0"/>
      <w:divBdr>
        <w:top w:val="none" w:sz="0" w:space="0" w:color="auto"/>
        <w:left w:val="none" w:sz="0" w:space="0" w:color="auto"/>
        <w:bottom w:val="none" w:sz="0" w:space="0" w:color="auto"/>
        <w:right w:val="none" w:sz="0" w:space="0" w:color="auto"/>
      </w:divBdr>
    </w:div>
    <w:div w:id="952980748">
      <w:bodyDiv w:val="1"/>
      <w:marLeft w:val="0"/>
      <w:marRight w:val="0"/>
      <w:marTop w:val="0"/>
      <w:marBottom w:val="0"/>
      <w:divBdr>
        <w:top w:val="none" w:sz="0" w:space="0" w:color="auto"/>
        <w:left w:val="none" w:sz="0" w:space="0" w:color="auto"/>
        <w:bottom w:val="none" w:sz="0" w:space="0" w:color="auto"/>
        <w:right w:val="none" w:sz="0" w:space="0" w:color="auto"/>
      </w:divBdr>
    </w:div>
    <w:div w:id="127598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aymirbit@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4245</Words>
  <Characters>24199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Н</vt:lpstr>
    </vt:vector>
  </TitlesOfParts>
  <Company>TAYMIRBIT</Company>
  <LinksUpToDate>false</LinksUpToDate>
  <CharactersWithSpaces>28388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dc:title>
  <dc:subject/>
  <dc:creator>Петухова</dc:creator>
  <cp:keywords/>
  <dc:description/>
  <cp:lastModifiedBy>nikitinaas</cp:lastModifiedBy>
  <cp:revision>5</cp:revision>
  <cp:lastPrinted>2020-10-05T09:14:00Z</cp:lastPrinted>
  <dcterms:created xsi:type="dcterms:W3CDTF">2020-12-02T03:44:00Z</dcterms:created>
  <dcterms:modified xsi:type="dcterms:W3CDTF">2021-12-14T07:52:00Z</dcterms:modified>
</cp:coreProperties>
</file>